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46" w:rsidRPr="00FD1D7D" w:rsidRDefault="00FD1D7D" w:rsidP="00985302">
      <w:pPr>
        <w:pStyle w:val="NormalWeb"/>
        <w:spacing w:before="0" w:beforeAutospacing="0"/>
        <w:jc w:val="center"/>
        <w:rPr>
          <w:rFonts w:ascii="Arial" w:hAnsi="Arial" w:cs="Arial"/>
          <w:b/>
          <w:sz w:val="20"/>
          <w:szCs w:val="20"/>
        </w:rPr>
      </w:pPr>
      <w:r>
        <w:rPr>
          <w:rFonts w:ascii="Arial" w:hAnsi="Arial" w:cs="Arial"/>
          <w:b/>
          <w:sz w:val="20"/>
          <w:szCs w:val="20"/>
        </w:rPr>
        <w:t xml:space="preserve">LABORATORIO DE </w:t>
      </w:r>
      <w:r w:rsidR="00B96C46" w:rsidRPr="00FD1D7D">
        <w:rPr>
          <w:rFonts w:ascii="Arial" w:hAnsi="Arial" w:cs="Arial"/>
          <w:b/>
          <w:sz w:val="20"/>
          <w:szCs w:val="20"/>
        </w:rPr>
        <w:t>PROSTODONCIA FIJA</w:t>
      </w:r>
    </w:p>
    <w:p w:rsidR="00BC1C46" w:rsidRPr="00FD1D7D" w:rsidRDefault="00BC1C46" w:rsidP="00B96C4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1. </w:t>
      </w:r>
      <w:r w:rsidR="00BB0A13" w:rsidRPr="00FD1D7D">
        <w:rPr>
          <w:rFonts w:ascii="Arial" w:hAnsi="Arial" w:cs="Arial"/>
          <w:b/>
          <w:sz w:val="20"/>
          <w:szCs w:val="20"/>
        </w:rPr>
        <w:t>INTRODUCCIÓN:</w:t>
      </w:r>
    </w:p>
    <w:p w:rsidR="005A27C9" w:rsidRPr="00FD1D7D" w:rsidRDefault="005A27C9" w:rsidP="00B96C46">
      <w:pPr>
        <w:pStyle w:val="NormalWeb"/>
        <w:spacing w:before="0" w:beforeAutospacing="0" w:after="0" w:afterAutospacing="0"/>
        <w:jc w:val="both"/>
        <w:rPr>
          <w:rFonts w:ascii="Arial" w:hAnsi="Arial" w:cs="Arial"/>
          <w:b/>
          <w:sz w:val="20"/>
          <w:szCs w:val="20"/>
        </w:rPr>
      </w:pPr>
    </w:p>
    <w:p w:rsidR="00BB0A13" w:rsidRPr="00FD1D7D" w:rsidRDefault="00BB0A13" w:rsidP="00BB0A13">
      <w:pPr>
        <w:tabs>
          <w:tab w:val="left" w:pos="5369"/>
        </w:tabs>
        <w:jc w:val="both"/>
        <w:rPr>
          <w:rFonts w:ascii="Arial" w:hAnsi="Arial" w:cs="Arial"/>
          <w:sz w:val="20"/>
          <w:szCs w:val="20"/>
        </w:rPr>
      </w:pPr>
      <w:r w:rsidRPr="00FD1D7D">
        <w:rPr>
          <w:rFonts w:ascii="Arial" w:hAnsi="Arial" w:cs="Arial"/>
          <w:sz w:val="20"/>
          <w:szCs w:val="20"/>
        </w:rPr>
        <w:t xml:space="preserve">La Prostodoncia Fija es una especialidad odontológica orientada a capacitar al alumno en el diagnóstico, tratamiento y pronóstico de los problemas ocasionados por la pérdida de piezas dentales a través de aparatos protésicos que van fijados </w:t>
      </w:r>
      <w:r w:rsidR="00FD1D7D" w:rsidRPr="00FD1D7D">
        <w:rPr>
          <w:rFonts w:ascii="Arial" w:hAnsi="Arial" w:cs="Arial"/>
          <w:sz w:val="20"/>
          <w:szCs w:val="20"/>
        </w:rPr>
        <w:t>permanentemente a</w:t>
      </w:r>
      <w:r w:rsidRPr="00FD1D7D">
        <w:rPr>
          <w:rFonts w:ascii="Arial" w:hAnsi="Arial" w:cs="Arial"/>
          <w:sz w:val="20"/>
          <w:szCs w:val="20"/>
        </w:rPr>
        <w:t xml:space="preserve"> las piezas remanentes.</w:t>
      </w:r>
    </w:p>
    <w:p w:rsidR="00BB0A13" w:rsidRPr="00FD1D7D" w:rsidRDefault="00BB0A13" w:rsidP="00BB0A13">
      <w:pPr>
        <w:tabs>
          <w:tab w:val="left" w:pos="5369"/>
        </w:tabs>
        <w:jc w:val="both"/>
        <w:rPr>
          <w:rFonts w:ascii="Arial" w:hAnsi="Arial" w:cs="Arial"/>
          <w:sz w:val="20"/>
          <w:szCs w:val="20"/>
        </w:rPr>
      </w:pPr>
      <w:r w:rsidRPr="00FD1D7D">
        <w:rPr>
          <w:rFonts w:ascii="Arial" w:hAnsi="Arial" w:cs="Arial"/>
          <w:sz w:val="20"/>
          <w:szCs w:val="20"/>
        </w:rPr>
        <w:t xml:space="preserve">Con la finalidad de devolver al paciente el confort, la función, la estética y la fonética este eje de formación profesional contribuye a que el alumno mediante aulas presenciales, revisión bibliográfica y un </w:t>
      </w:r>
      <w:r w:rsidR="00FD1D7D" w:rsidRPr="00FD1D7D">
        <w:rPr>
          <w:rFonts w:ascii="Arial" w:hAnsi="Arial" w:cs="Arial"/>
          <w:sz w:val="20"/>
          <w:szCs w:val="20"/>
        </w:rPr>
        <w:t>entrenamiento pre</w:t>
      </w:r>
      <w:r w:rsidRPr="00FD1D7D">
        <w:rPr>
          <w:rFonts w:ascii="Arial" w:hAnsi="Arial" w:cs="Arial"/>
          <w:sz w:val="20"/>
          <w:szCs w:val="20"/>
        </w:rPr>
        <w:t xml:space="preserve"> clínico adquiera la capacidad psicomotriz necesaria para el trabajo clínico y el adecuado manejo de los equipos, instrumental y materiales dentales para poder realizar a futuro tratamientos en pacientes.</w:t>
      </w:r>
    </w:p>
    <w:p w:rsidR="008C7FB4" w:rsidRPr="00FD1D7D" w:rsidRDefault="00BB0A13" w:rsidP="00BB0A1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ab/>
      </w:r>
    </w:p>
    <w:p w:rsidR="00BC1C46" w:rsidRPr="00FD1D7D" w:rsidRDefault="00BC1C46" w:rsidP="00BB0A13">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2. INSTRUCCIONES GENERALES </w:t>
      </w:r>
    </w:p>
    <w:p w:rsidR="005A27C9" w:rsidRPr="00FD1D7D" w:rsidRDefault="005A27C9" w:rsidP="00BB0A13">
      <w:pPr>
        <w:pStyle w:val="NormalWeb"/>
        <w:spacing w:before="0" w:beforeAutospacing="0" w:after="0" w:afterAutospacing="0"/>
        <w:jc w:val="both"/>
        <w:rPr>
          <w:rFonts w:ascii="Arial" w:hAnsi="Arial" w:cs="Arial"/>
          <w:b/>
          <w:sz w:val="20"/>
          <w:szCs w:val="20"/>
        </w:rPr>
      </w:pPr>
    </w:p>
    <w:p w:rsidR="00BB0A13" w:rsidRPr="00FD1D7D" w:rsidRDefault="00BB0A13" w:rsidP="00BB0A1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Para la </w:t>
      </w:r>
      <w:r w:rsidR="008C7FB4" w:rsidRPr="00FD1D7D">
        <w:rPr>
          <w:rFonts w:ascii="Arial" w:hAnsi="Arial" w:cs="Arial"/>
          <w:sz w:val="20"/>
          <w:szCs w:val="20"/>
        </w:rPr>
        <w:t>práctica</w:t>
      </w:r>
      <w:r w:rsidRPr="00FD1D7D">
        <w:rPr>
          <w:rFonts w:ascii="Arial" w:hAnsi="Arial" w:cs="Arial"/>
          <w:sz w:val="20"/>
          <w:szCs w:val="20"/>
        </w:rPr>
        <w:t xml:space="preserve"> clínica de Prostodoncia Fija</w:t>
      </w:r>
      <w:r w:rsidR="008C7FB4" w:rsidRPr="00FD1D7D">
        <w:rPr>
          <w:rFonts w:ascii="Arial" w:hAnsi="Arial" w:cs="Arial"/>
          <w:sz w:val="20"/>
          <w:szCs w:val="20"/>
        </w:rPr>
        <w:t xml:space="preserve"> es imprescindible el ingreso al Laboratorio de Simuladores:</w:t>
      </w:r>
    </w:p>
    <w:p w:rsidR="008C7FB4" w:rsidRPr="00FD1D7D" w:rsidRDefault="008C7FB4" w:rsidP="00BB0A1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ab/>
        <w:t xml:space="preserve">2.1.- Uniforme completo. </w:t>
      </w:r>
    </w:p>
    <w:p w:rsidR="008C7FB4" w:rsidRPr="00FD1D7D" w:rsidRDefault="008C7FB4" w:rsidP="00BB0A1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ab/>
        <w:t>2.2.- Gorra y mascarilla.</w:t>
      </w:r>
    </w:p>
    <w:p w:rsidR="008C7FB4" w:rsidRPr="00FD1D7D" w:rsidRDefault="008C7FB4" w:rsidP="00BB0A1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ab/>
        <w:t>2.3.- Materiales e instrumental de acuerdo a la práctica a realizar.</w:t>
      </w:r>
    </w:p>
    <w:p w:rsidR="008C7FB4" w:rsidRPr="00FD1D7D" w:rsidRDefault="008C7FB4" w:rsidP="00BB0A1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ab/>
      </w:r>
    </w:p>
    <w:p w:rsidR="005A27C9" w:rsidRPr="00FD1D7D" w:rsidRDefault="005A27C9" w:rsidP="00BB0A13">
      <w:pPr>
        <w:pStyle w:val="NormalWeb"/>
        <w:spacing w:before="0" w:beforeAutospacing="0" w:after="0" w:afterAutospacing="0"/>
        <w:jc w:val="both"/>
        <w:rPr>
          <w:rFonts w:ascii="Arial" w:hAnsi="Arial" w:cs="Arial"/>
          <w:sz w:val="20"/>
          <w:szCs w:val="20"/>
        </w:rPr>
      </w:pPr>
    </w:p>
    <w:p w:rsidR="005A27C9" w:rsidRPr="00FD1D7D" w:rsidRDefault="005A27C9" w:rsidP="005A27C9">
      <w:pPr>
        <w:pStyle w:val="NormalWeb"/>
        <w:spacing w:before="0" w:beforeAutospacing="0"/>
        <w:jc w:val="both"/>
        <w:rPr>
          <w:rFonts w:ascii="Arial" w:hAnsi="Arial" w:cs="Arial"/>
          <w:b/>
          <w:sz w:val="20"/>
          <w:szCs w:val="20"/>
        </w:rPr>
      </w:pPr>
      <w:r w:rsidRPr="00FD1D7D">
        <w:rPr>
          <w:rFonts w:ascii="Arial" w:hAnsi="Arial" w:cs="Arial"/>
          <w:b/>
          <w:sz w:val="20"/>
          <w:szCs w:val="20"/>
        </w:rPr>
        <w:t xml:space="preserve">3. DESARROLLO DE LAS PRÁCTICAS </w:t>
      </w:r>
    </w:p>
    <w:p w:rsidR="00BC1C46" w:rsidRPr="00FD1D7D" w:rsidRDefault="00BC1C46" w:rsidP="005A27C9">
      <w:pPr>
        <w:pStyle w:val="NormalWeb"/>
        <w:spacing w:before="0" w:beforeAutospacing="0"/>
        <w:jc w:val="center"/>
        <w:rPr>
          <w:rFonts w:ascii="Arial" w:hAnsi="Arial" w:cs="Arial"/>
          <w:b/>
          <w:sz w:val="20"/>
          <w:szCs w:val="20"/>
        </w:rPr>
      </w:pPr>
      <w:r w:rsidRPr="00FD1D7D">
        <w:rPr>
          <w:rFonts w:ascii="Arial" w:hAnsi="Arial" w:cs="Arial"/>
          <w:b/>
          <w:sz w:val="20"/>
          <w:szCs w:val="20"/>
        </w:rPr>
        <w:t>PRÁCTICA No. 1</w:t>
      </w:r>
    </w:p>
    <w:p w:rsidR="00BC1C46" w:rsidRPr="00FD1D7D" w:rsidRDefault="00BC1C46" w:rsidP="00F02AEB">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NORMAS DE SEGURIDAD – BIOSEGURIDAD </w:t>
      </w:r>
    </w:p>
    <w:p w:rsidR="00FD1D7D" w:rsidRDefault="00BC1C46" w:rsidP="005A27C9">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OBJETIVO:</w:t>
      </w:r>
      <w:r w:rsidR="005A27C9" w:rsidRPr="00FD1D7D">
        <w:rPr>
          <w:rFonts w:ascii="Arial" w:hAnsi="Arial" w:cs="Arial"/>
          <w:b/>
          <w:sz w:val="20"/>
          <w:szCs w:val="20"/>
        </w:rPr>
        <w:t xml:space="preserve"> </w:t>
      </w:r>
      <w:r w:rsidR="00AE6B73" w:rsidRPr="00FD1D7D">
        <w:rPr>
          <w:rFonts w:ascii="Arial" w:hAnsi="Arial" w:cs="Arial"/>
          <w:sz w:val="20"/>
          <w:szCs w:val="20"/>
        </w:rPr>
        <w:t xml:space="preserve">Ejecutar </w:t>
      </w:r>
      <w:r w:rsidR="00FD1D7D" w:rsidRPr="00FD1D7D">
        <w:rPr>
          <w:rFonts w:ascii="Arial" w:hAnsi="Arial" w:cs="Arial"/>
          <w:sz w:val="20"/>
          <w:szCs w:val="20"/>
        </w:rPr>
        <w:t>las normas</w:t>
      </w:r>
      <w:r w:rsidR="008C7FB4" w:rsidRPr="00FD1D7D">
        <w:rPr>
          <w:rFonts w:ascii="Arial" w:hAnsi="Arial" w:cs="Arial"/>
          <w:sz w:val="20"/>
          <w:szCs w:val="20"/>
        </w:rPr>
        <w:t xml:space="preserve"> de bioseguridad</w:t>
      </w:r>
      <w:r w:rsidR="00AE6B73" w:rsidRPr="00FD1D7D">
        <w:rPr>
          <w:rFonts w:ascii="Arial" w:hAnsi="Arial" w:cs="Arial"/>
          <w:sz w:val="20"/>
          <w:szCs w:val="20"/>
        </w:rPr>
        <w:t xml:space="preserve"> </w:t>
      </w:r>
      <w:r w:rsidR="00FD1D7D" w:rsidRPr="00FD1D7D">
        <w:rPr>
          <w:rFonts w:ascii="Arial" w:hAnsi="Arial" w:cs="Arial"/>
          <w:sz w:val="20"/>
          <w:szCs w:val="20"/>
        </w:rPr>
        <w:t>que surgieron</w:t>
      </w:r>
      <w:r w:rsidR="008C7FB4" w:rsidRPr="00FD1D7D">
        <w:rPr>
          <w:rFonts w:ascii="Arial" w:hAnsi="Arial" w:cs="Arial"/>
          <w:sz w:val="20"/>
          <w:szCs w:val="20"/>
        </w:rPr>
        <w:t xml:space="preserve"> para controlar y prevenir el contagio de enfermedades infecto-contagiosas. Son todas aquellas normas, procedimientos y cuidados que se deben tener a la hora de atender pacientes y/o manipular instrumental contaminado para evitar el riesgo de infectarnos.</w:t>
      </w:r>
    </w:p>
    <w:p w:rsidR="00BC1C46" w:rsidRPr="00FD1D7D" w:rsidRDefault="008C7FB4" w:rsidP="005A27C9">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br/>
      </w:r>
      <w:r w:rsidRPr="00FD1D7D">
        <w:rPr>
          <w:rStyle w:val="rmjhf259vwpk"/>
          <w:rFonts w:ascii="Arial" w:hAnsi="Arial" w:cs="Arial"/>
          <w:sz w:val="20"/>
          <w:szCs w:val="20"/>
        </w:rPr>
        <w:t>Los profesionales</w:t>
      </w:r>
      <w:r w:rsidRPr="00FD1D7D">
        <w:rPr>
          <w:rFonts w:ascii="Arial" w:hAnsi="Arial" w:cs="Arial"/>
          <w:sz w:val="20"/>
          <w:szCs w:val="20"/>
        </w:rPr>
        <w:t xml:space="preserve"> de la Odontología están expuestos a una gran variedad de microorganismos desde esporas, bacterias, hongos, virus y protozoarios que pueden estar en la sangre y saliva de los pacientes. Cualquiera de </w:t>
      </w:r>
      <w:r w:rsidR="00FD1D7D" w:rsidRPr="00FD1D7D">
        <w:rPr>
          <w:rFonts w:ascii="Arial" w:hAnsi="Arial" w:cs="Arial"/>
          <w:sz w:val="20"/>
          <w:szCs w:val="20"/>
        </w:rPr>
        <w:t>estos</w:t>
      </w:r>
      <w:r w:rsidRPr="00FD1D7D">
        <w:rPr>
          <w:rFonts w:ascii="Arial" w:hAnsi="Arial" w:cs="Arial"/>
          <w:sz w:val="20"/>
          <w:szCs w:val="20"/>
        </w:rPr>
        <w:t xml:space="preserve"> microorganismos pudiera causar una enfermedad infecto-contagiosa, a saber: desde la simple gripe hasta neumonía, hepatit</w:t>
      </w:r>
      <w:r w:rsidR="00EC0497" w:rsidRPr="00FD1D7D">
        <w:rPr>
          <w:rFonts w:ascii="Arial" w:hAnsi="Arial" w:cs="Arial"/>
          <w:sz w:val="20"/>
          <w:szCs w:val="20"/>
        </w:rPr>
        <w:t>is B, tuberculosis, herpes.</w:t>
      </w:r>
      <w:r w:rsidRPr="00FD1D7D">
        <w:rPr>
          <w:rFonts w:ascii="Arial" w:hAnsi="Arial" w:cs="Arial"/>
          <w:sz w:val="20"/>
          <w:szCs w:val="20"/>
        </w:rPr>
        <w:br/>
      </w:r>
      <w:r w:rsidRPr="00FD1D7D">
        <w:rPr>
          <w:rFonts w:ascii="Arial" w:hAnsi="Arial" w:cs="Arial"/>
          <w:sz w:val="20"/>
          <w:szCs w:val="20"/>
        </w:rPr>
        <w:br/>
        <w:t xml:space="preserve">El uso de normas efectivas de control y prevención, así </w:t>
      </w:r>
      <w:r w:rsidRPr="00FD1D7D">
        <w:rPr>
          <w:rStyle w:val="rmjhf259vwpk"/>
          <w:rFonts w:ascii="Arial" w:hAnsi="Arial" w:cs="Arial"/>
          <w:sz w:val="20"/>
          <w:szCs w:val="20"/>
        </w:rPr>
        <w:t>como las</w:t>
      </w:r>
      <w:r w:rsidRPr="00FD1D7D">
        <w:rPr>
          <w:rFonts w:ascii="Arial" w:hAnsi="Arial" w:cs="Arial"/>
          <w:sz w:val="20"/>
          <w:szCs w:val="20"/>
        </w:rPr>
        <w:t xml:space="preserve"> medidas de protección universal permitirán evitar la contaminación cruzada entre pacientes, el personal auxiliar del consultorio y hasta de pacientes al profesional de la Odontología o al asistente y viceversa.</w:t>
      </w:r>
      <w:r w:rsidRPr="00FD1D7D">
        <w:rPr>
          <w:rFonts w:ascii="Arial" w:hAnsi="Arial" w:cs="Arial"/>
          <w:sz w:val="20"/>
          <w:szCs w:val="20"/>
          <w:vertAlign w:val="superscript"/>
        </w:rPr>
        <w:t>1</w:t>
      </w:r>
    </w:p>
    <w:p w:rsidR="005A27C9" w:rsidRPr="00FD1D7D" w:rsidRDefault="005A27C9" w:rsidP="008A0E20">
      <w:pPr>
        <w:pStyle w:val="NormalWeb"/>
        <w:spacing w:before="0" w:beforeAutospacing="0" w:after="0" w:afterAutospacing="0"/>
        <w:jc w:val="both"/>
        <w:rPr>
          <w:rFonts w:ascii="Arial" w:hAnsi="Arial" w:cs="Arial"/>
          <w:sz w:val="20"/>
          <w:szCs w:val="20"/>
        </w:rPr>
      </w:pPr>
    </w:p>
    <w:p w:rsidR="008A0E20" w:rsidRPr="00FD1D7D" w:rsidRDefault="00BC1C46" w:rsidP="008A0E20">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CONTENIDO: </w:t>
      </w:r>
      <w:r w:rsidR="008A0E20" w:rsidRPr="00FD1D7D">
        <w:rPr>
          <w:rFonts w:ascii="Arial" w:hAnsi="Arial" w:cs="Arial"/>
          <w:sz w:val="20"/>
          <w:szCs w:val="20"/>
        </w:rPr>
        <w:t>Las turbinas y pieza de mano se deben  poner a funcionar  unos 30 segundos sólo con salida de agua, limpiarla muy bien con un agente desinfectante, lubricarla con su correspondiente aceite y envolverla para esterilizarla; siempre que las instrucciones del fabricante lo permita, de no ser así, se desinfectará la parte activa con solución de glutaraldehído al 2%.</w:t>
      </w:r>
    </w:p>
    <w:p w:rsidR="008A0E20" w:rsidRPr="00FD1D7D" w:rsidRDefault="008A0E20" w:rsidP="008A0E20">
      <w:pPr>
        <w:pStyle w:val="NormalWeb"/>
        <w:spacing w:before="0" w:beforeAutospacing="0" w:after="0" w:afterAutospacing="0"/>
        <w:jc w:val="both"/>
        <w:rPr>
          <w:rFonts w:ascii="Arial" w:hAnsi="Arial" w:cs="Arial"/>
          <w:sz w:val="20"/>
          <w:szCs w:val="20"/>
        </w:rPr>
      </w:pPr>
    </w:p>
    <w:p w:rsidR="008A0E20" w:rsidRPr="00FD1D7D" w:rsidRDefault="008A0E20" w:rsidP="008A0E20">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El uso de guantes, tapa boca y lentes o máscara protectora. Los guantes deben ser eliminados una vez terminado el procedimiento.</w:t>
      </w:r>
    </w:p>
    <w:p w:rsidR="008A0E20" w:rsidRPr="00FD1D7D" w:rsidRDefault="008A0E20" w:rsidP="008A0E20">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lastRenderedPageBreak/>
        <w:t>Los procedimientos para controlar la infección se deben basar en la suposición de que todos los pacientes están contaminados con una enfermedad transmisible, así tendremos menos riesgo de contagiarnos o nosotros contaminarlos a ellos sin saberlo.</w:t>
      </w:r>
    </w:p>
    <w:p w:rsidR="008A0E20" w:rsidRPr="00FD1D7D" w:rsidRDefault="008A0E20" w:rsidP="008A0E20">
      <w:pPr>
        <w:pStyle w:val="NormalWeb"/>
        <w:spacing w:before="0" w:beforeAutospacing="0" w:after="0" w:afterAutospacing="0"/>
        <w:jc w:val="both"/>
        <w:rPr>
          <w:rFonts w:ascii="Arial" w:hAnsi="Arial" w:cs="Arial"/>
          <w:sz w:val="20"/>
          <w:szCs w:val="20"/>
        </w:rPr>
      </w:pPr>
    </w:p>
    <w:p w:rsidR="00BC1C46" w:rsidRPr="00FD1D7D" w:rsidRDefault="00BC1C46" w:rsidP="008A0E20">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EVALUACIÓN: </w:t>
      </w:r>
    </w:p>
    <w:p w:rsidR="008A0E20" w:rsidRPr="00FD1D7D" w:rsidRDefault="008A0E20" w:rsidP="00FD1D7D">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Al iniciar cada práctica, este parámetro será evaluado a los estudiantes.</w:t>
      </w:r>
    </w:p>
    <w:p w:rsidR="008A0E20" w:rsidRPr="00FD1D7D" w:rsidRDefault="008A0E20" w:rsidP="008A0E20">
      <w:pPr>
        <w:pStyle w:val="NormalWeb"/>
        <w:spacing w:before="0" w:beforeAutospacing="0" w:after="0" w:afterAutospacing="0"/>
        <w:jc w:val="both"/>
        <w:rPr>
          <w:rFonts w:ascii="Arial" w:hAnsi="Arial" w:cs="Arial"/>
          <w:sz w:val="20"/>
          <w:szCs w:val="20"/>
        </w:rPr>
      </w:pPr>
    </w:p>
    <w:p w:rsidR="00985302" w:rsidRPr="00FD1D7D" w:rsidRDefault="00985302" w:rsidP="008A0E20">
      <w:pPr>
        <w:pStyle w:val="NormalWeb"/>
        <w:spacing w:before="0" w:beforeAutospacing="0" w:after="0" w:afterAutospacing="0"/>
        <w:jc w:val="both"/>
        <w:rPr>
          <w:rFonts w:ascii="Arial" w:hAnsi="Arial" w:cs="Arial"/>
          <w:sz w:val="20"/>
          <w:szCs w:val="20"/>
        </w:rPr>
      </w:pPr>
    </w:p>
    <w:p w:rsidR="00BC1C46" w:rsidRPr="00FD1D7D" w:rsidRDefault="00BC1C46" w:rsidP="00936909">
      <w:pPr>
        <w:pStyle w:val="NormalWeb"/>
        <w:spacing w:before="0" w:beforeAutospacing="0" w:after="0" w:afterAutospacing="0"/>
        <w:ind w:left="720"/>
        <w:jc w:val="center"/>
        <w:rPr>
          <w:rFonts w:ascii="Arial" w:hAnsi="Arial" w:cs="Arial"/>
          <w:b/>
          <w:sz w:val="20"/>
          <w:szCs w:val="20"/>
        </w:rPr>
      </w:pPr>
      <w:r w:rsidRPr="00FD1D7D">
        <w:rPr>
          <w:rFonts w:ascii="Arial" w:hAnsi="Arial" w:cs="Arial"/>
          <w:b/>
          <w:sz w:val="20"/>
          <w:szCs w:val="20"/>
        </w:rPr>
        <w:t>PRÁCTICA No.2</w:t>
      </w:r>
    </w:p>
    <w:p w:rsidR="00BC1C46" w:rsidRPr="00FD1D7D" w:rsidRDefault="00BC1C46" w:rsidP="00F02AEB">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HISTORIA CLINICA</w:t>
      </w:r>
    </w:p>
    <w:p w:rsidR="000B3542" w:rsidRDefault="00BC1C46" w:rsidP="00FD1D7D">
      <w:pPr>
        <w:pStyle w:val="NormalWeb"/>
        <w:spacing w:before="0" w:beforeAutospacing="0"/>
        <w:jc w:val="both"/>
        <w:rPr>
          <w:rFonts w:ascii="Arial" w:hAnsi="Arial" w:cs="Arial"/>
          <w:sz w:val="20"/>
          <w:szCs w:val="20"/>
        </w:rPr>
      </w:pPr>
      <w:r w:rsidRPr="00FD1D7D">
        <w:rPr>
          <w:rFonts w:ascii="Arial" w:hAnsi="Arial" w:cs="Arial"/>
          <w:b/>
          <w:sz w:val="20"/>
          <w:szCs w:val="20"/>
        </w:rPr>
        <w:t>OBJETIVO:</w:t>
      </w:r>
      <w:r w:rsidRPr="00FD1D7D">
        <w:rPr>
          <w:rFonts w:ascii="Arial" w:hAnsi="Arial" w:cs="Arial"/>
          <w:sz w:val="20"/>
          <w:szCs w:val="20"/>
        </w:rPr>
        <w:t xml:space="preserve"> </w:t>
      </w:r>
      <w:r w:rsidR="000B3542" w:rsidRPr="00FD1D7D">
        <w:rPr>
          <w:rFonts w:ascii="Arial" w:hAnsi="Arial" w:cs="Arial"/>
          <w:sz w:val="20"/>
          <w:szCs w:val="20"/>
        </w:rPr>
        <w:t>Elabora un documento base del cual obtiene el Diagnóstico Definitivo, a partir del cual se planificara el plan del tratamiento.</w:t>
      </w:r>
    </w:p>
    <w:p w:rsidR="00FD1D7D" w:rsidRPr="00FD1D7D" w:rsidRDefault="00FD1D7D" w:rsidP="00FD1D7D">
      <w:pPr>
        <w:pStyle w:val="NormalWeb"/>
        <w:framePr w:hSpace="141" w:wrap="around" w:vAnchor="text" w:hAnchor="margin" w:y="343"/>
        <w:spacing w:before="0" w:beforeAutospacing="0"/>
        <w:jc w:val="both"/>
        <w:rPr>
          <w:rFonts w:ascii="Arial" w:hAnsi="Arial" w:cs="Arial"/>
          <w:sz w:val="20"/>
          <w:szCs w:val="20"/>
        </w:rPr>
      </w:pPr>
      <w:r w:rsidRPr="00FD1D7D">
        <w:rPr>
          <w:rFonts w:ascii="Arial" w:hAnsi="Arial" w:cs="Arial"/>
          <w:b/>
          <w:sz w:val="20"/>
          <w:szCs w:val="20"/>
        </w:rPr>
        <w:t>INTRODUCCIÓN:</w:t>
      </w:r>
      <w:r w:rsidRPr="00FD1D7D">
        <w:rPr>
          <w:rFonts w:ascii="Arial" w:hAnsi="Arial" w:cs="Arial"/>
          <w:sz w:val="20"/>
          <w:szCs w:val="20"/>
        </w:rPr>
        <w:t xml:space="preserve"> La </w:t>
      </w:r>
      <w:r w:rsidRPr="00FD1D7D">
        <w:rPr>
          <w:rFonts w:ascii="Arial" w:hAnsi="Arial" w:cs="Arial"/>
          <w:bCs/>
          <w:sz w:val="20"/>
          <w:szCs w:val="20"/>
        </w:rPr>
        <w:t>historia clínica</w:t>
      </w:r>
      <w:r w:rsidRPr="00FD1D7D">
        <w:rPr>
          <w:rFonts w:ascii="Arial" w:hAnsi="Arial" w:cs="Arial"/>
          <w:sz w:val="20"/>
          <w:szCs w:val="20"/>
        </w:rPr>
        <w:t xml:space="preserve"> es un documento médico-legal que surge del contacto entre el profesional de la y el paciente donde se recoge la información necesaria para la correcta atención de los pacientes. La historia clínica es un documento válido desde el punto de vista clínico y legal, que recoge información de tipo asistencial, preventivo y social.</w:t>
      </w:r>
    </w:p>
    <w:p w:rsidR="00FD1D7D" w:rsidRDefault="00FD1D7D" w:rsidP="00FD1D7D">
      <w:pPr>
        <w:pStyle w:val="NormalWeb"/>
        <w:spacing w:before="0" w:beforeAutospacing="0"/>
        <w:jc w:val="both"/>
        <w:rPr>
          <w:rFonts w:ascii="Arial" w:hAnsi="Arial" w:cs="Arial"/>
          <w:sz w:val="20"/>
          <w:szCs w:val="20"/>
        </w:rPr>
      </w:pPr>
      <w:r w:rsidRPr="00FD1D7D">
        <w:rPr>
          <w:rFonts w:ascii="Arial" w:hAnsi="Arial" w:cs="Arial"/>
          <w:sz w:val="20"/>
          <w:szCs w:val="20"/>
        </w:rPr>
        <w:t xml:space="preserve">La historia clínica se origina con el primer episodio de enfermedad o control de salud en el que se atiende al paciente, ya sea en el </w:t>
      </w:r>
      <w:hyperlink r:id="rId8" w:tooltip="Hospital" w:history="1">
        <w:r w:rsidRPr="00FD1D7D">
          <w:rPr>
            <w:rFonts w:ascii="Arial" w:hAnsi="Arial" w:cs="Arial"/>
            <w:sz w:val="20"/>
            <w:szCs w:val="20"/>
          </w:rPr>
          <w:t>hospital</w:t>
        </w:r>
      </w:hyperlink>
      <w:r w:rsidRPr="00FD1D7D">
        <w:rPr>
          <w:rFonts w:ascii="Arial" w:hAnsi="Arial" w:cs="Arial"/>
          <w:sz w:val="20"/>
          <w:szCs w:val="20"/>
        </w:rPr>
        <w:t xml:space="preserve"> o en el </w:t>
      </w:r>
      <w:hyperlink r:id="rId9" w:tooltip="Centro de atención primaria" w:history="1">
        <w:r w:rsidRPr="00FD1D7D">
          <w:rPr>
            <w:rFonts w:ascii="Arial" w:hAnsi="Arial" w:cs="Arial"/>
            <w:sz w:val="20"/>
            <w:szCs w:val="20"/>
          </w:rPr>
          <w:t>centro de atención primaria</w:t>
        </w:r>
      </w:hyperlink>
      <w:r w:rsidRPr="00FD1D7D">
        <w:rPr>
          <w:rFonts w:ascii="Arial" w:hAnsi="Arial" w:cs="Arial"/>
          <w:sz w:val="20"/>
          <w:szCs w:val="20"/>
        </w:rPr>
        <w:t xml:space="preserve">, o en un consultorio médico. La historia clínica está incluida dentro del campo de la </w:t>
      </w:r>
      <w:hyperlink r:id="rId10" w:tooltip="Semiología clínica" w:history="1">
        <w:r w:rsidRPr="00FD1D7D">
          <w:rPr>
            <w:rFonts w:ascii="Arial" w:hAnsi="Arial" w:cs="Arial"/>
            <w:sz w:val="20"/>
            <w:szCs w:val="20"/>
          </w:rPr>
          <w:t>semiología clínica</w:t>
        </w:r>
      </w:hyperlink>
      <w:r w:rsidRPr="00FD1D7D">
        <w:rPr>
          <w:rFonts w:ascii="Arial" w:hAnsi="Arial" w:cs="Arial"/>
          <w:sz w:val="20"/>
          <w:szCs w:val="20"/>
        </w:rPr>
        <w:t>.</w:t>
      </w:r>
    </w:p>
    <w:p w:rsidR="00C82F60" w:rsidRPr="00FD1D7D" w:rsidRDefault="00BC1C46" w:rsidP="00F548E1">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RESULTADO DE APRENDIZAJE: </w:t>
      </w:r>
      <w:r w:rsidR="00C82F60" w:rsidRPr="00FD1D7D">
        <w:rPr>
          <w:rFonts w:ascii="Arial" w:hAnsi="Arial" w:cs="Arial"/>
          <w:sz w:val="20"/>
          <w:szCs w:val="20"/>
        </w:rPr>
        <w:t>El estudiante reconoce el significado de Prostodoncia, identifica clasificaciones y diferencias. Maneja la información del estado de salud del paciente, diagnostica y planifica el plan de tratamiento,   identifica las necesidades protésicas.</w:t>
      </w:r>
    </w:p>
    <w:p w:rsidR="00FD1D7D" w:rsidRDefault="00FD1D7D" w:rsidP="00B96C46">
      <w:pPr>
        <w:pStyle w:val="NormalWeb"/>
        <w:spacing w:before="0" w:beforeAutospacing="0" w:after="0" w:afterAutospacing="0"/>
        <w:jc w:val="both"/>
        <w:rPr>
          <w:rFonts w:ascii="Arial" w:hAnsi="Arial" w:cs="Arial"/>
          <w:b/>
          <w:sz w:val="20"/>
          <w:szCs w:val="20"/>
        </w:rPr>
      </w:pPr>
    </w:p>
    <w:p w:rsidR="00BC1C46" w:rsidRPr="00FD1D7D" w:rsidRDefault="00BC1C46" w:rsidP="00B96C4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MATERIALES Y REACTIVOS: </w:t>
      </w:r>
    </w:p>
    <w:p w:rsidR="00F548E1" w:rsidRPr="00FD1D7D" w:rsidRDefault="00F548E1" w:rsidP="00F548E1">
      <w:pPr>
        <w:pStyle w:val="NormalWeb"/>
        <w:spacing w:before="0" w:beforeAutospacing="0"/>
        <w:jc w:val="both"/>
        <w:rPr>
          <w:rFonts w:ascii="Arial" w:hAnsi="Arial" w:cs="Arial"/>
          <w:sz w:val="20"/>
          <w:szCs w:val="20"/>
        </w:rPr>
      </w:pPr>
      <w:r w:rsidRPr="00FD1D7D">
        <w:rPr>
          <w:rFonts w:ascii="Arial" w:hAnsi="Arial" w:cs="Arial"/>
          <w:sz w:val="20"/>
          <w:szCs w:val="20"/>
        </w:rPr>
        <w:t xml:space="preserve">Historia Clínica, Fonendoscopio, </w:t>
      </w:r>
      <w:r w:rsidR="00552531" w:rsidRPr="00FD1D7D">
        <w:rPr>
          <w:rFonts w:ascii="Arial" w:hAnsi="Arial" w:cs="Arial"/>
          <w:sz w:val="20"/>
          <w:szCs w:val="20"/>
        </w:rPr>
        <w:t>Tensiómetro</w:t>
      </w:r>
      <w:r w:rsidRPr="00FD1D7D">
        <w:rPr>
          <w:rFonts w:ascii="Arial" w:hAnsi="Arial" w:cs="Arial"/>
          <w:sz w:val="20"/>
          <w:szCs w:val="20"/>
        </w:rPr>
        <w:t>, Instrumental de Diagnostico, Espejo bucal, Explorador, Pinza de algodón.</w:t>
      </w:r>
    </w:p>
    <w:p w:rsidR="00BC1C46" w:rsidRPr="00FD1D7D" w:rsidRDefault="00BC1C46" w:rsidP="00B96C46">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CONTENIDO DE LA PRÁCTICA</w:t>
      </w:r>
      <w:r w:rsidR="00F548E1" w:rsidRPr="00FD1D7D">
        <w:rPr>
          <w:rFonts w:ascii="Arial" w:hAnsi="Arial" w:cs="Arial"/>
          <w:b/>
          <w:sz w:val="20"/>
          <w:szCs w:val="20"/>
        </w:rPr>
        <w:t xml:space="preserve">: </w:t>
      </w:r>
      <w:r w:rsidRPr="00FD1D7D">
        <w:rPr>
          <w:rFonts w:ascii="Arial" w:hAnsi="Arial" w:cs="Arial"/>
          <w:sz w:val="20"/>
          <w:szCs w:val="20"/>
        </w:rPr>
        <w:t xml:space="preserve"> </w:t>
      </w:r>
    </w:p>
    <w:p w:rsidR="00552531" w:rsidRPr="00FD1D7D" w:rsidRDefault="00C82F60" w:rsidP="00F02AEB">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El alumno elaborara la Historia </w:t>
      </w:r>
      <w:r w:rsidR="00552531" w:rsidRPr="00FD1D7D">
        <w:rPr>
          <w:rFonts w:ascii="Arial" w:hAnsi="Arial" w:cs="Arial"/>
          <w:sz w:val="20"/>
          <w:szCs w:val="20"/>
        </w:rPr>
        <w:t>Clínica</w:t>
      </w:r>
      <w:r w:rsidRPr="00FD1D7D">
        <w:rPr>
          <w:rFonts w:ascii="Arial" w:hAnsi="Arial" w:cs="Arial"/>
          <w:sz w:val="20"/>
          <w:szCs w:val="20"/>
        </w:rPr>
        <w:t xml:space="preserve"> de un compañero de su clase</w:t>
      </w:r>
      <w:r w:rsidR="00F548E1" w:rsidRPr="00FD1D7D">
        <w:rPr>
          <w:rFonts w:ascii="Arial" w:hAnsi="Arial" w:cs="Arial"/>
          <w:sz w:val="20"/>
          <w:szCs w:val="20"/>
        </w:rPr>
        <w:t xml:space="preserve">, Registro de datos, Anamnesis, </w:t>
      </w:r>
      <w:r w:rsidR="008E625C" w:rsidRPr="00FD1D7D">
        <w:rPr>
          <w:rFonts w:ascii="Arial" w:hAnsi="Arial" w:cs="Arial"/>
          <w:sz w:val="20"/>
          <w:szCs w:val="20"/>
        </w:rPr>
        <w:t xml:space="preserve">Motivo </w:t>
      </w:r>
      <w:r w:rsidR="00F548E1" w:rsidRPr="00FD1D7D">
        <w:rPr>
          <w:rFonts w:ascii="Arial" w:hAnsi="Arial" w:cs="Arial"/>
          <w:sz w:val="20"/>
          <w:szCs w:val="20"/>
        </w:rPr>
        <w:t xml:space="preserve">de consulta, Examen extraoral, Examen intraoral, Odontograma, </w:t>
      </w:r>
      <w:r w:rsidR="00552531" w:rsidRPr="00FD1D7D">
        <w:rPr>
          <w:rFonts w:ascii="Arial" w:hAnsi="Arial" w:cs="Arial"/>
          <w:sz w:val="20"/>
          <w:szCs w:val="20"/>
        </w:rPr>
        <w:t>Diagnóstico.</w:t>
      </w:r>
    </w:p>
    <w:p w:rsidR="00F548E1" w:rsidRPr="00FD1D7D" w:rsidRDefault="00F548E1" w:rsidP="00F548E1">
      <w:pPr>
        <w:pStyle w:val="NormalWeb"/>
        <w:spacing w:before="0" w:beforeAutospacing="0" w:after="0" w:afterAutospacing="0"/>
        <w:jc w:val="both"/>
        <w:rPr>
          <w:rFonts w:ascii="Arial" w:hAnsi="Arial" w:cs="Arial"/>
          <w:b/>
          <w:sz w:val="20"/>
          <w:szCs w:val="20"/>
        </w:rPr>
      </w:pPr>
    </w:p>
    <w:p w:rsidR="00552531" w:rsidRPr="00FD1D7D" w:rsidRDefault="00BC1C46" w:rsidP="00F548E1">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EVALUACIÓN: </w:t>
      </w:r>
      <w:r w:rsidR="00552531" w:rsidRPr="00FD1D7D">
        <w:rPr>
          <w:rFonts w:ascii="Arial" w:hAnsi="Arial" w:cs="Arial"/>
          <w:sz w:val="20"/>
          <w:szCs w:val="20"/>
        </w:rPr>
        <w:t>Observación del trabajo del estudiante.</w:t>
      </w:r>
    </w:p>
    <w:p w:rsidR="00F548E1" w:rsidRPr="00FD1D7D" w:rsidRDefault="00F548E1" w:rsidP="006C527C">
      <w:pPr>
        <w:pStyle w:val="NormalWeb"/>
        <w:spacing w:before="0" w:beforeAutospacing="0" w:after="0" w:afterAutospacing="0"/>
        <w:jc w:val="both"/>
        <w:rPr>
          <w:rFonts w:ascii="Arial" w:hAnsi="Arial" w:cs="Arial"/>
          <w:b/>
          <w:sz w:val="20"/>
          <w:szCs w:val="20"/>
        </w:rPr>
      </w:pPr>
    </w:p>
    <w:p w:rsidR="009564D3" w:rsidRPr="00FD1D7D" w:rsidRDefault="009564D3" w:rsidP="00FD1D7D">
      <w:pPr>
        <w:pStyle w:val="NormalWeb"/>
        <w:spacing w:before="0" w:beforeAutospacing="0"/>
        <w:jc w:val="center"/>
        <w:rPr>
          <w:rFonts w:ascii="Arial" w:hAnsi="Arial" w:cs="Arial"/>
          <w:b/>
          <w:sz w:val="20"/>
          <w:szCs w:val="20"/>
        </w:rPr>
      </w:pPr>
      <w:r w:rsidRPr="00FD1D7D">
        <w:rPr>
          <w:rFonts w:ascii="Arial" w:hAnsi="Arial" w:cs="Arial"/>
          <w:b/>
          <w:sz w:val="20"/>
          <w:szCs w:val="20"/>
        </w:rPr>
        <w:t>PRÁCTICA No.3</w:t>
      </w:r>
    </w:p>
    <w:p w:rsidR="009564D3" w:rsidRPr="00FD1D7D" w:rsidRDefault="009564D3" w:rsidP="00F02AEB">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w:t>
      </w:r>
      <w:r w:rsidR="00F02AEB" w:rsidRPr="00FD1D7D">
        <w:rPr>
          <w:rFonts w:ascii="Arial" w:hAnsi="Arial" w:cs="Arial"/>
          <w:sz w:val="20"/>
          <w:szCs w:val="20"/>
        </w:rPr>
        <w:t>ARTICULADOR SEMIAJUSTABLE.</w:t>
      </w:r>
    </w:p>
    <w:p w:rsidR="009564D3" w:rsidRPr="00FD1D7D" w:rsidRDefault="009564D3" w:rsidP="00F02AEB">
      <w:pPr>
        <w:pStyle w:val="NormalWeb"/>
        <w:spacing w:before="0" w:beforeAutospacing="0"/>
        <w:jc w:val="both"/>
        <w:rPr>
          <w:rFonts w:ascii="Arial" w:hAnsi="Arial" w:cs="Arial"/>
          <w:b/>
          <w:sz w:val="20"/>
          <w:szCs w:val="20"/>
        </w:rPr>
      </w:pPr>
      <w:r w:rsidRPr="00FD1D7D">
        <w:rPr>
          <w:rFonts w:ascii="Arial" w:hAnsi="Arial" w:cs="Arial"/>
          <w:b/>
          <w:sz w:val="20"/>
          <w:szCs w:val="20"/>
        </w:rPr>
        <w:t>OBJETIVO</w:t>
      </w:r>
      <w:r w:rsidR="00F02AEB" w:rsidRPr="00FD1D7D">
        <w:rPr>
          <w:rFonts w:ascii="Arial" w:hAnsi="Arial" w:cs="Arial"/>
          <w:b/>
          <w:sz w:val="20"/>
          <w:szCs w:val="20"/>
        </w:rPr>
        <w:t>S</w:t>
      </w:r>
      <w:r w:rsidRPr="00FD1D7D">
        <w:rPr>
          <w:rFonts w:ascii="Arial" w:hAnsi="Arial" w:cs="Arial"/>
          <w:b/>
          <w:sz w:val="20"/>
          <w:szCs w:val="20"/>
        </w:rPr>
        <w:t xml:space="preserve">:  </w:t>
      </w:r>
    </w:p>
    <w:p w:rsidR="00F02AEB" w:rsidRPr="00FD1D7D" w:rsidRDefault="00F02AEB" w:rsidP="00F02AE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Establecer el diagnostico oclusal del caso.</w:t>
      </w:r>
    </w:p>
    <w:p w:rsidR="00F02AEB" w:rsidRPr="00FD1D7D" w:rsidRDefault="00F02AEB" w:rsidP="00F02AE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Definir el Plan de tratamiento.</w:t>
      </w:r>
    </w:p>
    <w:p w:rsidR="00F02AEB" w:rsidRPr="00FD1D7D" w:rsidRDefault="009564D3" w:rsidP="00F548E1">
      <w:pPr>
        <w:pStyle w:val="NormalWeb"/>
        <w:spacing w:before="0" w:beforeAutospacing="0"/>
        <w:jc w:val="both"/>
        <w:rPr>
          <w:rFonts w:ascii="Arial" w:hAnsi="Arial" w:cs="Arial"/>
          <w:sz w:val="20"/>
          <w:szCs w:val="20"/>
          <w:lang w:val="es-ES"/>
        </w:rPr>
      </w:pPr>
      <w:r w:rsidRPr="00FD1D7D">
        <w:rPr>
          <w:rFonts w:ascii="Arial" w:hAnsi="Arial" w:cs="Arial"/>
          <w:b/>
          <w:sz w:val="20"/>
          <w:szCs w:val="20"/>
        </w:rPr>
        <w:t>INTRODUCCION</w:t>
      </w:r>
      <w:r w:rsidR="00F548E1" w:rsidRPr="00FD1D7D">
        <w:rPr>
          <w:rFonts w:ascii="Arial" w:hAnsi="Arial" w:cs="Arial"/>
          <w:b/>
          <w:sz w:val="20"/>
          <w:szCs w:val="20"/>
        </w:rPr>
        <w:t xml:space="preserve">: </w:t>
      </w:r>
      <w:r w:rsidR="00F02AEB" w:rsidRPr="00FD1D7D">
        <w:rPr>
          <w:rFonts w:ascii="Arial" w:hAnsi="Arial" w:cs="Arial"/>
          <w:sz w:val="20"/>
          <w:szCs w:val="20"/>
          <w:lang w:val="es-ES"/>
        </w:rPr>
        <w:t>Es un instrumento metálico, que reproduce los movimientos de la articulación témporo - mandibular y los arcos dentales .Es un dispositivo mecánico que relaciona las arcadas dentales para efectuar procedimientos de diagnóstico y restauración fuera de la boca.</w:t>
      </w:r>
    </w:p>
    <w:p w:rsidR="00F02AEB" w:rsidRPr="00FD1D7D" w:rsidRDefault="00F02AEB" w:rsidP="006C527C">
      <w:pPr>
        <w:pStyle w:val="NormalWeb"/>
        <w:jc w:val="both"/>
        <w:rPr>
          <w:rFonts w:ascii="Arial" w:hAnsi="Arial" w:cs="Arial"/>
          <w:sz w:val="20"/>
          <w:szCs w:val="20"/>
        </w:rPr>
      </w:pPr>
      <w:r w:rsidRPr="00FD1D7D">
        <w:rPr>
          <w:rFonts w:ascii="Arial" w:hAnsi="Arial" w:cs="Arial"/>
          <w:bCs/>
          <w:sz w:val="20"/>
          <w:szCs w:val="20"/>
          <w:lang w:val="es-ES"/>
        </w:rPr>
        <w:lastRenderedPageBreak/>
        <w:t>M</w:t>
      </w:r>
      <w:r w:rsidRPr="00FD1D7D">
        <w:rPr>
          <w:rFonts w:ascii="Arial" w:hAnsi="Arial" w:cs="Arial"/>
          <w:bCs/>
          <w:sz w:val="20"/>
          <w:szCs w:val="20"/>
        </w:rPr>
        <w:t>ovimientos bordeantes : Los limites exteriores de todas las excursiones que pueda hacer la mandíbula.</w:t>
      </w:r>
    </w:p>
    <w:p w:rsidR="00F02AEB" w:rsidRPr="00FD1D7D" w:rsidRDefault="00FD1D7D" w:rsidP="00F02AEB">
      <w:pPr>
        <w:pStyle w:val="NormalWeb"/>
        <w:jc w:val="both"/>
        <w:rPr>
          <w:rFonts w:ascii="Arial" w:hAnsi="Arial" w:cs="Arial"/>
          <w:sz w:val="20"/>
          <w:szCs w:val="20"/>
        </w:rPr>
      </w:pPr>
      <w:r w:rsidRPr="00FD1D7D">
        <w:rPr>
          <w:rFonts w:ascii="Arial" w:hAnsi="Arial" w:cs="Arial"/>
          <w:bCs/>
          <w:sz w:val="20"/>
          <w:szCs w:val="20"/>
        </w:rPr>
        <w:t>Movimientos intrabordeantes</w:t>
      </w:r>
      <w:r w:rsidR="00F02AEB" w:rsidRPr="00FD1D7D">
        <w:rPr>
          <w:rFonts w:ascii="Arial" w:hAnsi="Arial" w:cs="Arial"/>
          <w:bCs/>
          <w:sz w:val="20"/>
          <w:szCs w:val="20"/>
        </w:rPr>
        <w:t>: Todos los movimientos funcionales de la mandíbula.</w:t>
      </w:r>
    </w:p>
    <w:p w:rsidR="00F02AEB" w:rsidRPr="00FD1D7D" w:rsidRDefault="00F02AEB" w:rsidP="00FD1D7D">
      <w:pPr>
        <w:pStyle w:val="NormalWeb"/>
        <w:jc w:val="both"/>
        <w:rPr>
          <w:rFonts w:ascii="Arial" w:hAnsi="Arial" w:cs="Arial"/>
          <w:sz w:val="20"/>
          <w:szCs w:val="20"/>
        </w:rPr>
      </w:pPr>
      <w:r w:rsidRPr="00FD1D7D">
        <w:rPr>
          <w:rFonts w:ascii="Arial" w:hAnsi="Arial" w:cs="Arial"/>
          <w:bCs/>
          <w:sz w:val="20"/>
          <w:szCs w:val="20"/>
        </w:rPr>
        <w:t xml:space="preserve">Cuanto mayor sea la aproximación con que </w:t>
      </w:r>
      <w:r w:rsidR="00FD1D7D" w:rsidRPr="00FD1D7D">
        <w:rPr>
          <w:rFonts w:ascii="Arial" w:hAnsi="Arial" w:cs="Arial"/>
          <w:bCs/>
          <w:sz w:val="20"/>
          <w:szCs w:val="20"/>
        </w:rPr>
        <w:t>duplique un</w:t>
      </w:r>
      <w:r w:rsidRPr="00FD1D7D">
        <w:rPr>
          <w:rFonts w:ascii="Arial" w:hAnsi="Arial" w:cs="Arial"/>
          <w:bCs/>
          <w:sz w:val="20"/>
          <w:szCs w:val="20"/>
        </w:rPr>
        <w:t xml:space="preserve"> articulador los movimientos bordeantes, mejor simulara los determinantes posteriores de la oclusión.</w:t>
      </w:r>
    </w:p>
    <w:p w:rsidR="00B04324" w:rsidRPr="00FD1D7D" w:rsidRDefault="009564D3" w:rsidP="00B04324">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F548E1" w:rsidRPr="00FD1D7D">
        <w:rPr>
          <w:rFonts w:ascii="Arial" w:hAnsi="Arial" w:cs="Arial"/>
          <w:b/>
          <w:sz w:val="20"/>
          <w:szCs w:val="20"/>
        </w:rPr>
        <w:t xml:space="preserve">: </w:t>
      </w:r>
      <w:r w:rsidR="00B04324" w:rsidRPr="00FD1D7D">
        <w:rPr>
          <w:rFonts w:ascii="Arial" w:hAnsi="Arial" w:cs="Arial"/>
          <w:sz w:val="20"/>
          <w:szCs w:val="20"/>
        </w:rPr>
        <w:t>El alumno identifica el estado oclusal del paciente, de acuerdo  a los resultados obtenidos que da el A.S.A.</w:t>
      </w:r>
    </w:p>
    <w:p w:rsidR="00FD1D7D" w:rsidRDefault="00FD1D7D" w:rsidP="00B04324">
      <w:pPr>
        <w:pStyle w:val="NormalWeb"/>
        <w:spacing w:before="0" w:beforeAutospacing="0" w:after="0" w:afterAutospacing="0"/>
        <w:jc w:val="both"/>
        <w:rPr>
          <w:rFonts w:ascii="Arial" w:hAnsi="Arial" w:cs="Arial"/>
          <w:b/>
          <w:sz w:val="20"/>
          <w:szCs w:val="20"/>
        </w:rPr>
      </w:pPr>
    </w:p>
    <w:p w:rsidR="00B04324" w:rsidRPr="00FD1D7D" w:rsidRDefault="009564D3" w:rsidP="00B04324">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r w:rsidR="00F548E1" w:rsidRPr="00FD1D7D">
        <w:rPr>
          <w:rFonts w:ascii="Arial" w:hAnsi="Arial" w:cs="Arial"/>
          <w:b/>
          <w:sz w:val="20"/>
          <w:szCs w:val="20"/>
        </w:rPr>
        <w:t>:</w:t>
      </w:r>
    </w:p>
    <w:p w:rsidR="00B04324" w:rsidRPr="00FD1D7D" w:rsidRDefault="00B04324"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Articulador Semiajustable.</w:t>
      </w:r>
    </w:p>
    <w:p w:rsidR="00B04324" w:rsidRPr="00FD1D7D" w:rsidRDefault="00B04324"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Modelos superior e inferior de paciente.</w:t>
      </w:r>
    </w:p>
    <w:p w:rsidR="00B04324" w:rsidRPr="00FD1D7D" w:rsidRDefault="00B04324"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Cera base.</w:t>
      </w:r>
    </w:p>
    <w:p w:rsidR="00B04324" w:rsidRPr="00FD1D7D" w:rsidRDefault="00B04324"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Godiva.</w:t>
      </w:r>
    </w:p>
    <w:p w:rsidR="00B04324" w:rsidRPr="00FD1D7D" w:rsidRDefault="006C527C"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Lámpara</w:t>
      </w:r>
      <w:r w:rsidR="00B04324" w:rsidRPr="00FD1D7D">
        <w:rPr>
          <w:rFonts w:ascii="Arial" w:hAnsi="Arial" w:cs="Arial"/>
          <w:sz w:val="20"/>
          <w:szCs w:val="20"/>
        </w:rPr>
        <w:t xml:space="preserve"> de alcohol.</w:t>
      </w:r>
    </w:p>
    <w:p w:rsidR="00B04324" w:rsidRPr="00FD1D7D" w:rsidRDefault="006C527C"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Espátula</w:t>
      </w:r>
      <w:r w:rsidR="00B04324" w:rsidRPr="00FD1D7D">
        <w:rPr>
          <w:rFonts w:ascii="Arial" w:hAnsi="Arial" w:cs="Arial"/>
          <w:sz w:val="20"/>
          <w:szCs w:val="20"/>
        </w:rPr>
        <w:t>.</w:t>
      </w:r>
    </w:p>
    <w:p w:rsidR="00B04324" w:rsidRPr="00FD1D7D" w:rsidRDefault="00B04324"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Taza de caucho.</w:t>
      </w:r>
    </w:p>
    <w:p w:rsidR="00B04324" w:rsidRPr="00FD1D7D" w:rsidRDefault="00B04324" w:rsidP="00B04324">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Yeso piedra.</w:t>
      </w:r>
    </w:p>
    <w:p w:rsidR="00BC3FC5" w:rsidRPr="00FD1D7D" w:rsidRDefault="00BC3FC5" w:rsidP="00BC3FC5">
      <w:pPr>
        <w:pStyle w:val="NormalWeb"/>
        <w:spacing w:before="0" w:beforeAutospacing="0" w:after="0" w:afterAutospacing="0"/>
        <w:ind w:left="720"/>
        <w:jc w:val="both"/>
        <w:rPr>
          <w:rFonts w:ascii="Arial" w:hAnsi="Arial" w:cs="Arial"/>
          <w:sz w:val="20"/>
          <w:szCs w:val="20"/>
        </w:rPr>
      </w:pPr>
    </w:p>
    <w:p w:rsidR="009564D3" w:rsidRPr="00FD1D7D" w:rsidRDefault="009564D3" w:rsidP="00BC3FC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BC3FC5" w:rsidRPr="00FD1D7D" w:rsidRDefault="00BC3FC5" w:rsidP="00BC3FC5">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Registro del arco facial.</w:t>
      </w:r>
    </w:p>
    <w:p w:rsidR="00BC3FC5" w:rsidRPr="00FD1D7D" w:rsidRDefault="00BC3FC5" w:rsidP="00BC3FC5">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Montaje del modelo superior.</w:t>
      </w:r>
    </w:p>
    <w:p w:rsidR="00BC3FC5" w:rsidRPr="00FD1D7D" w:rsidRDefault="00BC3FC5" w:rsidP="00BC3FC5">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 xml:space="preserve">Registro de </w:t>
      </w:r>
      <w:r w:rsidR="006C527C" w:rsidRPr="00FD1D7D">
        <w:rPr>
          <w:rFonts w:ascii="Arial" w:hAnsi="Arial" w:cs="Arial"/>
          <w:sz w:val="20"/>
          <w:szCs w:val="20"/>
        </w:rPr>
        <w:t>Relación</w:t>
      </w:r>
      <w:r w:rsidRPr="00FD1D7D">
        <w:rPr>
          <w:rFonts w:ascii="Arial" w:hAnsi="Arial" w:cs="Arial"/>
          <w:sz w:val="20"/>
          <w:szCs w:val="20"/>
        </w:rPr>
        <w:t xml:space="preserve"> </w:t>
      </w:r>
      <w:r w:rsidR="006C527C" w:rsidRPr="00FD1D7D">
        <w:rPr>
          <w:rFonts w:ascii="Arial" w:hAnsi="Arial" w:cs="Arial"/>
          <w:sz w:val="20"/>
          <w:szCs w:val="20"/>
        </w:rPr>
        <w:t>Céntrica</w:t>
      </w:r>
    </w:p>
    <w:p w:rsidR="00BC3FC5" w:rsidRPr="00FD1D7D" w:rsidRDefault="00BC3FC5" w:rsidP="00BC3FC5">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Montaje del modelo inferior.</w:t>
      </w:r>
    </w:p>
    <w:p w:rsidR="006C527C" w:rsidRPr="00FD1D7D" w:rsidRDefault="006C527C" w:rsidP="006C527C">
      <w:pPr>
        <w:pStyle w:val="NormalWeb"/>
        <w:spacing w:before="0" w:beforeAutospacing="0" w:after="0" w:afterAutospacing="0"/>
        <w:jc w:val="both"/>
        <w:rPr>
          <w:rFonts w:ascii="Arial" w:hAnsi="Arial" w:cs="Arial"/>
          <w:sz w:val="20"/>
          <w:szCs w:val="20"/>
        </w:rPr>
      </w:pPr>
    </w:p>
    <w:p w:rsidR="00B60BB5" w:rsidRPr="00FD1D7D" w:rsidRDefault="009564D3" w:rsidP="00F548E1">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EVALUACION</w:t>
      </w:r>
      <w:r w:rsidR="00B60BB5" w:rsidRPr="00FD1D7D">
        <w:rPr>
          <w:rFonts w:ascii="Arial" w:hAnsi="Arial" w:cs="Arial"/>
          <w:b/>
          <w:sz w:val="20"/>
          <w:szCs w:val="20"/>
        </w:rPr>
        <w:t>:</w:t>
      </w:r>
      <w:r w:rsidR="00F548E1" w:rsidRPr="00FD1D7D">
        <w:rPr>
          <w:rFonts w:ascii="Arial" w:hAnsi="Arial" w:cs="Arial"/>
          <w:b/>
          <w:sz w:val="20"/>
          <w:szCs w:val="20"/>
        </w:rPr>
        <w:t xml:space="preserve"> </w:t>
      </w:r>
      <w:r w:rsidR="00B60BB5" w:rsidRPr="00FD1D7D">
        <w:rPr>
          <w:rFonts w:ascii="Arial" w:hAnsi="Arial" w:cs="Arial"/>
          <w:sz w:val="20"/>
          <w:szCs w:val="20"/>
        </w:rPr>
        <w:t>Observación directa del trabajo del estudiante.</w:t>
      </w:r>
    </w:p>
    <w:p w:rsidR="00B60BB5" w:rsidRPr="00FD1D7D" w:rsidRDefault="00B60BB5" w:rsidP="00B60BB5">
      <w:pPr>
        <w:pStyle w:val="NormalWeb"/>
        <w:spacing w:before="0" w:beforeAutospacing="0" w:after="0" w:afterAutospacing="0"/>
        <w:jc w:val="both"/>
        <w:rPr>
          <w:rFonts w:ascii="Arial" w:hAnsi="Arial" w:cs="Arial"/>
          <w:sz w:val="20"/>
          <w:szCs w:val="20"/>
        </w:rPr>
      </w:pPr>
    </w:p>
    <w:p w:rsidR="009564D3" w:rsidRPr="00FD1D7D" w:rsidRDefault="004B0FC0" w:rsidP="004B0FC0">
      <w:pPr>
        <w:pStyle w:val="NormalWeb"/>
        <w:spacing w:before="0" w:beforeAutospacing="0"/>
        <w:jc w:val="center"/>
        <w:rPr>
          <w:rFonts w:ascii="Arial" w:hAnsi="Arial" w:cs="Arial"/>
          <w:b/>
          <w:sz w:val="20"/>
          <w:szCs w:val="20"/>
        </w:rPr>
      </w:pPr>
      <w:r w:rsidRPr="00FD1D7D">
        <w:rPr>
          <w:rFonts w:ascii="Arial" w:hAnsi="Arial" w:cs="Arial"/>
          <w:b/>
          <w:sz w:val="20"/>
          <w:szCs w:val="20"/>
        </w:rPr>
        <w:t>PRÁCTICA No.4</w:t>
      </w:r>
    </w:p>
    <w:p w:rsidR="009564D3" w:rsidRPr="00FD1D7D" w:rsidRDefault="009564D3" w:rsidP="00F02AEB">
      <w:pPr>
        <w:pStyle w:val="NormalWeb"/>
        <w:spacing w:before="0" w:beforeAutospacing="0"/>
        <w:jc w:val="both"/>
        <w:rPr>
          <w:rFonts w:ascii="Arial" w:hAnsi="Arial" w:cs="Arial"/>
          <w:sz w:val="20"/>
          <w:szCs w:val="20"/>
        </w:rPr>
      </w:pPr>
      <w:r w:rsidRPr="00FD1D7D">
        <w:rPr>
          <w:rFonts w:ascii="Arial" w:hAnsi="Arial" w:cs="Arial"/>
          <w:b/>
          <w:sz w:val="20"/>
          <w:szCs w:val="20"/>
        </w:rPr>
        <w:t>TEMA</w:t>
      </w:r>
      <w:r w:rsidR="00F548E1" w:rsidRPr="00FD1D7D">
        <w:rPr>
          <w:rFonts w:ascii="Arial" w:hAnsi="Arial" w:cs="Arial"/>
          <w:b/>
          <w:sz w:val="20"/>
          <w:szCs w:val="20"/>
        </w:rPr>
        <w:t>:</w:t>
      </w:r>
      <w:r w:rsidRPr="00FD1D7D">
        <w:rPr>
          <w:rFonts w:ascii="Arial" w:hAnsi="Arial" w:cs="Arial"/>
          <w:sz w:val="20"/>
          <w:szCs w:val="20"/>
        </w:rPr>
        <w:t xml:space="preserve"> </w:t>
      </w:r>
      <w:r w:rsidR="004B0FC0" w:rsidRPr="00FD1D7D">
        <w:rPr>
          <w:rFonts w:ascii="Arial" w:hAnsi="Arial" w:cs="Arial"/>
          <w:sz w:val="20"/>
          <w:szCs w:val="20"/>
        </w:rPr>
        <w:t>PREPARACION DE PIEZAS</w:t>
      </w:r>
      <w:r w:rsidR="00544897" w:rsidRPr="00FD1D7D">
        <w:rPr>
          <w:rFonts w:ascii="Arial" w:hAnsi="Arial" w:cs="Arial"/>
          <w:sz w:val="20"/>
          <w:szCs w:val="20"/>
        </w:rPr>
        <w:t>. CORONAS  COMPLETAS.</w:t>
      </w:r>
    </w:p>
    <w:p w:rsidR="004B0FC0" w:rsidRPr="00FD1D7D" w:rsidRDefault="009564D3" w:rsidP="004B0FC0">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OBJETIVO: </w:t>
      </w:r>
      <w:r w:rsidR="00FD1D7D" w:rsidRPr="00FD1D7D">
        <w:rPr>
          <w:rFonts w:ascii="Arial" w:hAnsi="Arial" w:cs="Arial"/>
          <w:sz w:val="20"/>
          <w:szCs w:val="20"/>
        </w:rPr>
        <w:t>Tallar piezas</w:t>
      </w:r>
      <w:r w:rsidR="004B0FC0" w:rsidRPr="00FD1D7D">
        <w:rPr>
          <w:rFonts w:ascii="Arial" w:hAnsi="Arial" w:cs="Arial"/>
          <w:sz w:val="20"/>
          <w:szCs w:val="20"/>
        </w:rPr>
        <w:t xml:space="preserve"> pilares con los requisitos de retención y adaptabilidad.</w:t>
      </w:r>
    </w:p>
    <w:p w:rsidR="004B0FC0" w:rsidRPr="00FD1D7D" w:rsidRDefault="004B0FC0" w:rsidP="006C527C">
      <w:pPr>
        <w:pStyle w:val="NormalWeb"/>
        <w:spacing w:before="0" w:beforeAutospacing="0"/>
        <w:jc w:val="both"/>
        <w:rPr>
          <w:rFonts w:ascii="Arial" w:hAnsi="Arial" w:cs="Arial"/>
          <w:sz w:val="20"/>
          <w:szCs w:val="20"/>
        </w:rPr>
      </w:pPr>
    </w:p>
    <w:p w:rsidR="004B0FC0" w:rsidRPr="00FD1D7D" w:rsidRDefault="00F548E1" w:rsidP="004B0FC0">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INTRODUCCION: </w:t>
      </w:r>
      <w:r w:rsidR="00767EEB" w:rsidRPr="00FD1D7D">
        <w:rPr>
          <w:rFonts w:ascii="Arial" w:hAnsi="Arial" w:cs="Arial"/>
          <w:sz w:val="20"/>
          <w:szCs w:val="20"/>
        </w:rPr>
        <w:t>La fin</w:t>
      </w:r>
      <w:r w:rsidR="00FD1D7D">
        <w:rPr>
          <w:rFonts w:ascii="Arial" w:hAnsi="Arial" w:cs="Arial"/>
          <w:sz w:val="20"/>
          <w:szCs w:val="20"/>
        </w:rPr>
        <w:t xml:space="preserve">alidad del tallado dentario es </w:t>
      </w:r>
      <w:r w:rsidR="00767EEB" w:rsidRPr="00FD1D7D">
        <w:rPr>
          <w:rFonts w:ascii="Arial" w:hAnsi="Arial" w:cs="Arial"/>
          <w:sz w:val="20"/>
          <w:szCs w:val="20"/>
        </w:rPr>
        <w:t xml:space="preserve">otorgar longevidad  a la pieza dental, el diente preparado debe presentar condiciones mecánicas de mantenerle en su posición. </w:t>
      </w:r>
    </w:p>
    <w:p w:rsidR="00767EEB" w:rsidRPr="00FD1D7D" w:rsidRDefault="00767EEB" w:rsidP="004B0FC0">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El tallado debe presentar  ciertas características que impidan  el dislocamiento de la restauración cuando esta es sometida a las fuerzas oclusales.</w:t>
      </w:r>
    </w:p>
    <w:p w:rsidR="004B0FC0" w:rsidRPr="00FD1D7D" w:rsidRDefault="004B0FC0" w:rsidP="004B0FC0">
      <w:pPr>
        <w:pStyle w:val="NormalWeb"/>
        <w:spacing w:before="0" w:beforeAutospacing="0" w:after="0" w:afterAutospacing="0"/>
        <w:jc w:val="both"/>
        <w:rPr>
          <w:rFonts w:ascii="Arial" w:hAnsi="Arial" w:cs="Arial"/>
          <w:sz w:val="20"/>
          <w:szCs w:val="20"/>
        </w:rPr>
      </w:pPr>
    </w:p>
    <w:p w:rsidR="00E43E0B" w:rsidRPr="00FD1D7D" w:rsidRDefault="009564D3" w:rsidP="00F548E1">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E43E0B" w:rsidRPr="00FD1D7D">
        <w:rPr>
          <w:rFonts w:ascii="Arial" w:hAnsi="Arial" w:cs="Arial"/>
          <w:b/>
          <w:sz w:val="20"/>
          <w:szCs w:val="20"/>
        </w:rPr>
        <w:t>:</w:t>
      </w:r>
      <w:r w:rsidR="00F548E1" w:rsidRPr="00FD1D7D">
        <w:rPr>
          <w:rFonts w:ascii="Arial" w:hAnsi="Arial" w:cs="Arial"/>
          <w:b/>
          <w:sz w:val="20"/>
          <w:szCs w:val="20"/>
        </w:rPr>
        <w:t xml:space="preserve"> </w:t>
      </w:r>
      <w:r w:rsidR="00E43E0B" w:rsidRPr="00FD1D7D">
        <w:rPr>
          <w:rFonts w:ascii="Arial" w:hAnsi="Arial" w:cs="Arial"/>
          <w:sz w:val="20"/>
          <w:szCs w:val="20"/>
        </w:rPr>
        <w:t>El estudiante identifica las diferentes clases de retenedores  de acuerdo a las necesidades protésicas del paciente, realiza el respectivo tallado de la pieza pilar de acuerdo a las necesidades protésicas del caso.</w:t>
      </w:r>
    </w:p>
    <w:p w:rsidR="00E43E0B" w:rsidRPr="00FD1D7D" w:rsidRDefault="00E43E0B" w:rsidP="00767EEB">
      <w:pPr>
        <w:pStyle w:val="NormalWeb"/>
        <w:spacing w:before="0" w:beforeAutospacing="0" w:after="0" w:afterAutospacing="0"/>
        <w:jc w:val="both"/>
        <w:rPr>
          <w:rFonts w:ascii="Arial" w:hAnsi="Arial" w:cs="Arial"/>
          <w:sz w:val="20"/>
          <w:szCs w:val="20"/>
        </w:rPr>
      </w:pPr>
    </w:p>
    <w:p w:rsidR="009564D3" w:rsidRPr="00FD1D7D" w:rsidRDefault="009564D3" w:rsidP="00FD1D7D">
      <w:pPr>
        <w:pStyle w:val="NormalWeb"/>
        <w:spacing w:before="0" w:beforeAutospacing="0"/>
        <w:jc w:val="both"/>
        <w:rPr>
          <w:rFonts w:ascii="Arial" w:hAnsi="Arial" w:cs="Arial"/>
          <w:b/>
          <w:sz w:val="20"/>
          <w:szCs w:val="20"/>
        </w:rPr>
      </w:pPr>
      <w:r w:rsidRPr="00FD1D7D">
        <w:rPr>
          <w:rFonts w:ascii="Arial" w:hAnsi="Arial" w:cs="Arial"/>
          <w:b/>
          <w:sz w:val="20"/>
          <w:szCs w:val="20"/>
        </w:rPr>
        <w:t>MATERIALES Y REACTIVOS</w:t>
      </w:r>
      <w:r w:rsidR="00E43E0B" w:rsidRPr="00FD1D7D">
        <w:rPr>
          <w:rFonts w:ascii="Arial" w:hAnsi="Arial" w:cs="Arial"/>
          <w:b/>
          <w:sz w:val="20"/>
          <w:szCs w:val="20"/>
        </w:rPr>
        <w:t>:</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Fantoma.</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Turbina de alta rotación.</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redondas.</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troncocónica punta redonda.</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lastRenderedPageBreak/>
        <w:t>Fresa en forma de flama.</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grano fino.</w:t>
      </w:r>
    </w:p>
    <w:p w:rsidR="00E43E0B" w:rsidRPr="00FD1D7D" w:rsidRDefault="00E43E0B" w:rsidP="00E43E0B">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Banda matriz.</w:t>
      </w:r>
    </w:p>
    <w:p w:rsidR="009564D3" w:rsidRPr="00FD1D7D" w:rsidRDefault="00F548E1" w:rsidP="00544897">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544897" w:rsidRPr="00FD1D7D" w:rsidRDefault="00544897" w:rsidP="00544897">
      <w:pPr>
        <w:pStyle w:val="NormalWeb"/>
        <w:spacing w:before="0" w:beforeAutospacing="0" w:after="120" w:afterAutospacing="0"/>
        <w:jc w:val="both"/>
        <w:rPr>
          <w:rFonts w:ascii="Arial" w:hAnsi="Arial" w:cs="Arial"/>
          <w:sz w:val="20"/>
          <w:szCs w:val="20"/>
        </w:rPr>
      </w:pPr>
      <w:r w:rsidRPr="00FD1D7D">
        <w:rPr>
          <w:rFonts w:ascii="Arial" w:hAnsi="Arial" w:cs="Arial"/>
          <w:sz w:val="20"/>
          <w:szCs w:val="20"/>
        </w:rPr>
        <w:t>Tallado de piezas dentarias:</w:t>
      </w:r>
    </w:p>
    <w:p w:rsidR="00544897" w:rsidRPr="00FD1D7D" w:rsidRDefault="00544897" w:rsidP="00FD1D7D">
      <w:pPr>
        <w:pStyle w:val="NormalWeb"/>
        <w:numPr>
          <w:ilvl w:val="0"/>
          <w:numId w:val="2"/>
        </w:numPr>
        <w:spacing w:before="0" w:beforeAutospacing="0" w:after="120" w:afterAutospacing="0"/>
        <w:jc w:val="both"/>
        <w:rPr>
          <w:rFonts w:ascii="Arial" w:hAnsi="Arial" w:cs="Arial"/>
          <w:sz w:val="20"/>
          <w:szCs w:val="20"/>
        </w:rPr>
      </w:pPr>
      <w:r w:rsidRPr="00FD1D7D">
        <w:rPr>
          <w:rFonts w:ascii="Arial" w:hAnsi="Arial" w:cs="Arial"/>
          <w:sz w:val="20"/>
          <w:szCs w:val="20"/>
        </w:rPr>
        <w:t>Surco marginal cervical.</w:t>
      </w:r>
    </w:p>
    <w:p w:rsidR="00544897" w:rsidRPr="00FD1D7D" w:rsidRDefault="00544897" w:rsidP="00FD1D7D">
      <w:pPr>
        <w:pStyle w:val="NormalWeb"/>
        <w:numPr>
          <w:ilvl w:val="0"/>
          <w:numId w:val="2"/>
        </w:numPr>
        <w:spacing w:before="0" w:beforeAutospacing="0" w:after="120" w:afterAutospacing="0"/>
        <w:jc w:val="both"/>
        <w:rPr>
          <w:rFonts w:ascii="Arial" w:hAnsi="Arial" w:cs="Arial"/>
          <w:sz w:val="20"/>
          <w:szCs w:val="20"/>
        </w:rPr>
      </w:pPr>
      <w:r w:rsidRPr="00FD1D7D">
        <w:rPr>
          <w:rFonts w:ascii="Arial" w:hAnsi="Arial" w:cs="Arial"/>
          <w:sz w:val="20"/>
          <w:szCs w:val="20"/>
        </w:rPr>
        <w:t xml:space="preserve">Surcos de </w:t>
      </w:r>
      <w:r w:rsidR="00FD1D7D" w:rsidRPr="00FD1D7D">
        <w:rPr>
          <w:rFonts w:ascii="Arial" w:hAnsi="Arial" w:cs="Arial"/>
          <w:sz w:val="20"/>
          <w:szCs w:val="20"/>
        </w:rPr>
        <w:t>orientación en</w:t>
      </w:r>
      <w:r w:rsidRPr="00FD1D7D">
        <w:rPr>
          <w:rFonts w:ascii="Arial" w:hAnsi="Arial" w:cs="Arial"/>
          <w:sz w:val="20"/>
          <w:szCs w:val="20"/>
        </w:rPr>
        <w:t xml:space="preserve"> caras vestibular, Incisal y linguo cervical.</w:t>
      </w:r>
    </w:p>
    <w:p w:rsidR="00544897" w:rsidRPr="00FD1D7D" w:rsidRDefault="00544897" w:rsidP="00FD1D7D">
      <w:pPr>
        <w:pStyle w:val="NormalWeb"/>
        <w:numPr>
          <w:ilvl w:val="0"/>
          <w:numId w:val="2"/>
        </w:numPr>
        <w:spacing w:before="0" w:beforeAutospacing="0" w:after="120" w:afterAutospacing="0"/>
        <w:jc w:val="both"/>
        <w:rPr>
          <w:rFonts w:ascii="Arial" w:hAnsi="Arial" w:cs="Arial"/>
          <w:sz w:val="20"/>
          <w:szCs w:val="20"/>
        </w:rPr>
      </w:pPr>
      <w:r w:rsidRPr="00FD1D7D">
        <w:rPr>
          <w:rFonts w:ascii="Arial" w:hAnsi="Arial" w:cs="Arial"/>
          <w:sz w:val="20"/>
          <w:szCs w:val="20"/>
        </w:rPr>
        <w:t>Unión de surcos de orientación.</w:t>
      </w:r>
    </w:p>
    <w:p w:rsidR="00544897" w:rsidRPr="00FD1D7D" w:rsidRDefault="00544897" w:rsidP="00FD1D7D">
      <w:pPr>
        <w:pStyle w:val="NormalWeb"/>
        <w:numPr>
          <w:ilvl w:val="0"/>
          <w:numId w:val="2"/>
        </w:numPr>
        <w:spacing w:before="0" w:beforeAutospacing="0" w:after="120" w:afterAutospacing="0"/>
        <w:jc w:val="both"/>
        <w:rPr>
          <w:rFonts w:ascii="Arial" w:hAnsi="Arial" w:cs="Arial"/>
          <w:sz w:val="20"/>
          <w:szCs w:val="20"/>
        </w:rPr>
      </w:pPr>
      <w:r w:rsidRPr="00FD1D7D">
        <w:rPr>
          <w:rFonts w:ascii="Arial" w:hAnsi="Arial" w:cs="Arial"/>
          <w:sz w:val="20"/>
          <w:szCs w:val="20"/>
        </w:rPr>
        <w:t>Desgaste proximal.</w:t>
      </w:r>
    </w:p>
    <w:p w:rsidR="00544897" w:rsidRPr="00FD1D7D" w:rsidRDefault="00544897" w:rsidP="00FD1D7D">
      <w:pPr>
        <w:pStyle w:val="NormalWeb"/>
        <w:numPr>
          <w:ilvl w:val="0"/>
          <w:numId w:val="2"/>
        </w:numPr>
        <w:spacing w:before="0" w:beforeAutospacing="0" w:after="120" w:afterAutospacing="0"/>
        <w:jc w:val="both"/>
        <w:rPr>
          <w:rFonts w:ascii="Arial" w:hAnsi="Arial" w:cs="Arial"/>
          <w:sz w:val="20"/>
          <w:szCs w:val="20"/>
        </w:rPr>
      </w:pPr>
      <w:r w:rsidRPr="00FD1D7D">
        <w:rPr>
          <w:rFonts w:ascii="Arial" w:hAnsi="Arial" w:cs="Arial"/>
          <w:sz w:val="20"/>
          <w:szCs w:val="20"/>
        </w:rPr>
        <w:t>Desgaste  lingual.</w:t>
      </w:r>
    </w:p>
    <w:p w:rsidR="00544897" w:rsidRPr="00FD1D7D" w:rsidRDefault="00544897" w:rsidP="00FD1D7D">
      <w:pPr>
        <w:pStyle w:val="NormalWeb"/>
        <w:numPr>
          <w:ilvl w:val="0"/>
          <w:numId w:val="2"/>
        </w:numPr>
        <w:spacing w:before="0" w:beforeAutospacing="0" w:after="120" w:afterAutospacing="0"/>
        <w:jc w:val="both"/>
        <w:rPr>
          <w:rFonts w:ascii="Arial" w:hAnsi="Arial" w:cs="Arial"/>
          <w:sz w:val="20"/>
          <w:szCs w:val="20"/>
        </w:rPr>
      </w:pPr>
      <w:r w:rsidRPr="00FD1D7D">
        <w:rPr>
          <w:rFonts w:ascii="Arial" w:hAnsi="Arial" w:cs="Arial"/>
          <w:sz w:val="20"/>
          <w:szCs w:val="20"/>
        </w:rPr>
        <w:t>Acabado.</w:t>
      </w:r>
    </w:p>
    <w:p w:rsidR="00544897" w:rsidRPr="00FD1D7D" w:rsidRDefault="00544897" w:rsidP="00FD1D7D">
      <w:pPr>
        <w:pStyle w:val="NormalWeb"/>
        <w:spacing w:before="0" w:beforeAutospacing="0" w:after="0" w:afterAutospacing="0"/>
        <w:jc w:val="both"/>
        <w:rPr>
          <w:rFonts w:ascii="Arial" w:hAnsi="Arial" w:cs="Arial"/>
          <w:sz w:val="20"/>
          <w:szCs w:val="20"/>
        </w:rPr>
      </w:pPr>
    </w:p>
    <w:p w:rsidR="009564D3" w:rsidRPr="00FD1D7D" w:rsidRDefault="009564D3" w:rsidP="00FD1D7D">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r w:rsidR="00544897" w:rsidRPr="00FD1D7D">
        <w:rPr>
          <w:rFonts w:ascii="Arial" w:hAnsi="Arial" w:cs="Arial"/>
          <w:b/>
          <w:sz w:val="20"/>
          <w:szCs w:val="20"/>
        </w:rPr>
        <w:t>:</w:t>
      </w:r>
    </w:p>
    <w:p w:rsidR="00544897" w:rsidRPr="00FD1D7D" w:rsidRDefault="00544897" w:rsidP="00FD1D7D">
      <w:pPr>
        <w:pStyle w:val="Prrafodelista"/>
        <w:numPr>
          <w:ilvl w:val="0"/>
          <w:numId w:val="3"/>
        </w:numPr>
        <w:spacing w:line="240" w:lineRule="auto"/>
        <w:jc w:val="both"/>
        <w:rPr>
          <w:rFonts w:ascii="Arial" w:hAnsi="Arial" w:cs="Arial"/>
          <w:sz w:val="20"/>
          <w:szCs w:val="20"/>
        </w:rPr>
      </w:pPr>
      <w:r w:rsidRPr="00FD1D7D">
        <w:rPr>
          <w:rFonts w:ascii="Arial" w:hAnsi="Arial" w:cs="Arial"/>
          <w:sz w:val="20"/>
          <w:szCs w:val="20"/>
        </w:rPr>
        <w:t>Observación directa del trabajo de estudiante.</w:t>
      </w:r>
    </w:p>
    <w:p w:rsidR="00544897" w:rsidRPr="00FD1D7D" w:rsidRDefault="00544897" w:rsidP="00FD1D7D">
      <w:pPr>
        <w:pStyle w:val="NormalWeb"/>
        <w:numPr>
          <w:ilvl w:val="0"/>
          <w:numId w:val="3"/>
        </w:numPr>
        <w:spacing w:before="0" w:beforeAutospacing="0" w:after="0" w:afterAutospacing="0"/>
        <w:jc w:val="both"/>
        <w:rPr>
          <w:rFonts w:ascii="Arial" w:hAnsi="Arial" w:cs="Arial"/>
          <w:sz w:val="20"/>
          <w:szCs w:val="20"/>
        </w:rPr>
      </w:pPr>
      <w:r w:rsidRPr="00FD1D7D">
        <w:rPr>
          <w:rFonts w:ascii="Arial" w:hAnsi="Arial" w:cs="Arial"/>
          <w:sz w:val="20"/>
          <w:szCs w:val="20"/>
        </w:rPr>
        <w:t>Prueba escrita.(Elaboración y análisis de Historia Clínica)</w:t>
      </w:r>
    </w:p>
    <w:p w:rsidR="00544897" w:rsidRPr="00FD1D7D" w:rsidRDefault="00544897" w:rsidP="00544897">
      <w:pPr>
        <w:pStyle w:val="NormalWeb"/>
        <w:spacing w:before="0" w:beforeAutospacing="0" w:after="0" w:afterAutospacing="0"/>
        <w:jc w:val="both"/>
        <w:rPr>
          <w:rFonts w:ascii="Arial" w:hAnsi="Arial" w:cs="Arial"/>
          <w:sz w:val="20"/>
          <w:szCs w:val="20"/>
        </w:rPr>
      </w:pPr>
    </w:p>
    <w:p w:rsidR="00544897" w:rsidRPr="00FD1D7D" w:rsidRDefault="00544897" w:rsidP="00544897">
      <w:pPr>
        <w:pStyle w:val="NormalWeb"/>
        <w:spacing w:before="0" w:beforeAutospacing="0" w:after="0" w:afterAutospacing="0"/>
        <w:jc w:val="both"/>
        <w:rPr>
          <w:rFonts w:ascii="Arial" w:hAnsi="Arial" w:cs="Arial"/>
          <w:sz w:val="20"/>
          <w:szCs w:val="20"/>
        </w:rPr>
      </w:pPr>
    </w:p>
    <w:p w:rsidR="00544897" w:rsidRPr="00FD1D7D" w:rsidRDefault="00FD1D7D" w:rsidP="0069378F">
      <w:pPr>
        <w:pStyle w:val="NormalWeb"/>
        <w:spacing w:before="0" w:beforeAutospacing="0"/>
        <w:jc w:val="center"/>
        <w:rPr>
          <w:rFonts w:ascii="Arial" w:hAnsi="Arial" w:cs="Arial"/>
          <w:b/>
          <w:sz w:val="20"/>
          <w:szCs w:val="20"/>
        </w:rPr>
      </w:pPr>
      <w:r>
        <w:rPr>
          <w:rFonts w:ascii="Arial" w:hAnsi="Arial" w:cs="Arial"/>
          <w:b/>
          <w:sz w:val="20"/>
          <w:szCs w:val="20"/>
        </w:rPr>
        <w:t>P</w:t>
      </w:r>
      <w:r w:rsidR="00544897" w:rsidRPr="00FD1D7D">
        <w:rPr>
          <w:rFonts w:ascii="Arial" w:hAnsi="Arial" w:cs="Arial"/>
          <w:b/>
          <w:sz w:val="20"/>
          <w:szCs w:val="20"/>
        </w:rPr>
        <w:t>RACTICA NO. 5</w:t>
      </w:r>
    </w:p>
    <w:p w:rsidR="00544897" w:rsidRPr="00FD1D7D" w:rsidRDefault="00544897" w:rsidP="00544897">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PREPARACION DE PIEZAS. CORONAS PARCIALES</w:t>
      </w:r>
    </w:p>
    <w:p w:rsidR="00544897" w:rsidRPr="00FD1D7D" w:rsidRDefault="00544897" w:rsidP="0054489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OBJETIVO: </w:t>
      </w:r>
      <w:r w:rsidRPr="00FD1D7D">
        <w:rPr>
          <w:rFonts w:ascii="Arial" w:hAnsi="Arial" w:cs="Arial"/>
          <w:sz w:val="20"/>
          <w:szCs w:val="20"/>
        </w:rPr>
        <w:t>Tallar  piezas dentarias con los requisitos de retención y adaptabilidad.</w:t>
      </w:r>
    </w:p>
    <w:p w:rsidR="00FD1D7D" w:rsidRDefault="00FD1D7D" w:rsidP="00544897">
      <w:pPr>
        <w:pStyle w:val="NormalWeb"/>
        <w:spacing w:before="0" w:beforeAutospacing="0" w:after="0" w:afterAutospacing="0"/>
        <w:jc w:val="both"/>
        <w:rPr>
          <w:rFonts w:ascii="Arial" w:hAnsi="Arial" w:cs="Arial"/>
          <w:sz w:val="20"/>
          <w:szCs w:val="20"/>
        </w:rPr>
      </w:pPr>
    </w:p>
    <w:p w:rsidR="00544897" w:rsidRPr="00FD1D7D" w:rsidRDefault="00544897" w:rsidP="00544897">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I</w:t>
      </w:r>
      <w:r w:rsidR="00F548E1" w:rsidRPr="00FD1D7D">
        <w:rPr>
          <w:rFonts w:ascii="Arial" w:hAnsi="Arial" w:cs="Arial"/>
          <w:b/>
          <w:sz w:val="20"/>
          <w:szCs w:val="20"/>
        </w:rPr>
        <w:t xml:space="preserve">NTRODUCCION: </w:t>
      </w:r>
      <w:r w:rsidRPr="00FD1D7D">
        <w:rPr>
          <w:rFonts w:ascii="Arial" w:hAnsi="Arial" w:cs="Arial"/>
          <w:sz w:val="20"/>
          <w:szCs w:val="20"/>
        </w:rPr>
        <w:t xml:space="preserve">La finalidad del tallado dentario es  otorgar longevidad  a la pieza dental, el diente preparado debe presentar condiciones mecánicas de mantenerle en su posición. </w:t>
      </w:r>
    </w:p>
    <w:p w:rsidR="00544897" w:rsidRPr="00FD1D7D" w:rsidRDefault="00544897" w:rsidP="00544897">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El tallado debe presentar  ciertas características que impidan  el dislocamiento de la restauración cuando esta es sometida a las fuerzas oclusales.</w:t>
      </w:r>
    </w:p>
    <w:p w:rsidR="00544897" w:rsidRPr="00FD1D7D" w:rsidRDefault="00544897" w:rsidP="00544897">
      <w:pPr>
        <w:pStyle w:val="NormalWeb"/>
        <w:spacing w:before="0" w:beforeAutospacing="0" w:after="0" w:afterAutospacing="0"/>
        <w:jc w:val="both"/>
        <w:rPr>
          <w:rFonts w:ascii="Arial" w:hAnsi="Arial" w:cs="Arial"/>
          <w:sz w:val="20"/>
          <w:szCs w:val="20"/>
        </w:rPr>
      </w:pPr>
    </w:p>
    <w:p w:rsidR="00544897" w:rsidRPr="00FD1D7D" w:rsidRDefault="00544897" w:rsidP="00F548E1">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RESULTADO DE APRENDIZAJE:</w:t>
      </w:r>
      <w:r w:rsidR="00F548E1" w:rsidRPr="00FD1D7D">
        <w:rPr>
          <w:rFonts w:ascii="Arial" w:hAnsi="Arial" w:cs="Arial"/>
          <w:b/>
          <w:sz w:val="20"/>
          <w:szCs w:val="20"/>
        </w:rPr>
        <w:t xml:space="preserve"> </w:t>
      </w:r>
      <w:r w:rsidRPr="00FD1D7D">
        <w:rPr>
          <w:rFonts w:ascii="Arial" w:hAnsi="Arial" w:cs="Arial"/>
          <w:sz w:val="20"/>
          <w:szCs w:val="20"/>
        </w:rPr>
        <w:t>El estudiante identifica las diferentes clases de retenedores  de acuerdo a las necesidades protésicas del paciente, realiza el respectivo tallado de la pieza pilar de acuerdo a las necesidades protésicas del caso.</w:t>
      </w:r>
    </w:p>
    <w:p w:rsidR="00544897" w:rsidRPr="00FD1D7D" w:rsidRDefault="00544897" w:rsidP="00544897">
      <w:pPr>
        <w:pStyle w:val="NormalWeb"/>
        <w:spacing w:before="0" w:beforeAutospacing="0" w:after="0" w:afterAutospacing="0"/>
        <w:jc w:val="both"/>
        <w:rPr>
          <w:rFonts w:ascii="Arial" w:hAnsi="Arial" w:cs="Arial"/>
          <w:sz w:val="20"/>
          <w:szCs w:val="20"/>
        </w:rPr>
      </w:pPr>
    </w:p>
    <w:p w:rsidR="00544897" w:rsidRPr="00FD1D7D" w:rsidRDefault="00544897" w:rsidP="00EC0497">
      <w:pPr>
        <w:pStyle w:val="NormalWeb"/>
        <w:spacing w:before="0" w:beforeAutospacing="0"/>
        <w:jc w:val="both"/>
        <w:rPr>
          <w:rFonts w:ascii="Arial" w:hAnsi="Arial" w:cs="Arial"/>
          <w:b/>
          <w:sz w:val="20"/>
          <w:szCs w:val="20"/>
        </w:rPr>
      </w:pPr>
      <w:r w:rsidRPr="00FD1D7D">
        <w:rPr>
          <w:rFonts w:ascii="Arial" w:hAnsi="Arial" w:cs="Arial"/>
          <w:b/>
          <w:sz w:val="20"/>
          <w:szCs w:val="20"/>
        </w:rPr>
        <w:t>MATERIALES Y REACTIVOS:</w:t>
      </w:r>
    </w:p>
    <w:p w:rsidR="00544897" w:rsidRPr="00FD1D7D" w:rsidRDefault="00544897" w:rsidP="00544897">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Fantoma.</w:t>
      </w:r>
    </w:p>
    <w:p w:rsidR="00544897" w:rsidRPr="00FD1D7D" w:rsidRDefault="00544897" w:rsidP="00544897">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Turbina de alta rotación.</w:t>
      </w:r>
    </w:p>
    <w:p w:rsidR="00544897" w:rsidRPr="00FD1D7D" w:rsidRDefault="00544897" w:rsidP="00544897">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redondas.</w:t>
      </w:r>
    </w:p>
    <w:p w:rsidR="00544897" w:rsidRPr="00FD1D7D" w:rsidRDefault="00544897" w:rsidP="00544897">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troncocónica punta redonda.</w:t>
      </w:r>
    </w:p>
    <w:p w:rsidR="00544897" w:rsidRPr="00FD1D7D" w:rsidRDefault="00544897" w:rsidP="00544897">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en forma de flama.</w:t>
      </w:r>
    </w:p>
    <w:p w:rsidR="00544897" w:rsidRPr="00FD1D7D" w:rsidRDefault="00544897" w:rsidP="00544897">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grano fino.</w:t>
      </w:r>
    </w:p>
    <w:p w:rsidR="00544897" w:rsidRPr="00FD1D7D" w:rsidRDefault="00544897" w:rsidP="00F548E1">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Banda matriz.</w:t>
      </w:r>
    </w:p>
    <w:p w:rsidR="00544897" w:rsidRPr="00FD1D7D" w:rsidRDefault="00544897" w:rsidP="00544897">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544897" w:rsidRPr="00FD1D7D" w:rsidRDefault="00544897" w:rsidP="00544897">
      <w:pPr>
        <w:pStyle w:val="Prrafodelista"/>
        <w:numPr>
          <w:ilvl w:val="0"/>
          <w:numId w:val="3"/>
        </w:numPr>
        <w:spacing w:after="0"/>
        <w:jc w:val="both"/>
        <w:rPr>
          <w:rFonts w:ascii="Arial" w:hAnsi="Arial" w:cs="Arial"/>
          <w:sz w:val="20"/>
          <w:szCs w:val="20"/>
        </w:rPr>
      </w:pPr>
      <w:r w:rsidRPr="00FD1D7D">
        <w:rPr>
          <w:rFonts w:ascii="Arial" w:hAnsi="Arial" w:cs="Arial"/>
          <w:sz w:val="20"/>
          <w:szCs w:val="20"/>
        </w:rPr>
        <w:t>Observación directa del trabajo de estudiante.</w:t>
      </w:r>
    </w:p>
    <w:p w:rsidR="00544897" w:rsidRPr="00FD1D7D" w:rsidRDefault="00544897" w:rsidP="00544897">
      <w:pPr>
        <w:pStyle w:val="NormalWeb"/>
        <w:numPr>
          <w:ilvl w:val="0"/>
          <w:numId w:val="3"/>
        </w:numPr>
        <w:spacing w:before="0" w:beforeAutospacing="0" w:after="0" w:afterAutospacing="0"/>
        <w:jc w:val="both"/>
        <w:rPr>
          <w:rFonts w:ascii="Arial" w:hAnsi="Arial" w:cs="Arial"/>
          <w:sz w:val="20"/>
          <w:szCs w:val="20"/>
        </w:rPr>
      </w:pPr>
      <w:r w:rsidRPr="00FD1D7D">
        <w:rPr>
          <w:rFonts w:ascii="Arial" w:hAnsi="Arial" w:cs="Arial"/>
          <w:sz w:val="20"/>
          <w:szCs w:val="20"/>
        </w:rPr>
        <w:t>Prueba escrita.(Elaboración y análisis de Historia Clínica)</w:t>
      </w:r>
    </w:p>
    <w:p w:rsidR="00544897" w:rsidRPr="00FD1D7D" w:rsidRDefault="00544897" w:rsidP="00544897">
      <w:pPr>
        <w:pStyle w:val="NormalWeb"/>
        <w:spacing w:before="0" w:beforeAutospacing="0" w:after="0" w:afterAutospacing="0"/>
        <w:jc w:val="both"/>
        <w:rPr>
          <w:rFonts w:ascii="Arial" w:hAnsi="Arial" w:cs="Arial"/>
          <w:sz w:val="20"/>
          <w:szCs w:val="20"/>
        </w:rPr>
      </w:pPr>
    </w:p>
    <w:p w:rsidR="00E81963" w:rsidRPr="00FD1D7D" w:rsidRDefault="00E81963" w:rsidP="00F02AEB">
      <w:pPr>
        <w:pStyle w:val="NormalWeb"/>
        <w:spacing w:before="0" w:beforeAutospacing="0"/>
        <w:jc w:val="center"/>
        <w:rPr>
          <w:rFonts w:ascii="Arial" w:hAnsi="Arial" w:cs="Arial"/>
          <w:b/>
          <w:sz w:val="20"/>
          <w:szCs w:val="20"/>
        </w:rPr>
      </w:pPr>
      <w:r w:rsidRPr="00FD1D7D">
        <w:rPr>
          <w:rFonts w:ascii="Arial" w:hAnsi="Arial" w:cs="Arial"/>
          <w:b/>
          <w:sz w:val="20"/>
          <w:szCs w:val="20"/>
        </w:rPr>
        <w:lastRenderedPageBreak/>
        <w:t>PRACTICA No. 6</w:t>
      </w:r>
    </w:p>
    <w:p w:rsidR="00E81963" w:rsidRPr="00FD1D7D" w:rsidRDefault="00E81963" w:rsidP="00E81963">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PREPARACION DE PIEZAS. POSTERIORES. METAL PORCELANA.</w:t>
      </w:r>
    </w:p>
    <w:p w:rsidR="00E81963" w:rsidRPr="00FD1D7D" w:rsidRDefault="00E81963" w:rsidP="00E8196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OBJETIVO: </w:t>
      </w:r>
      <w:r w:rsidR="00FD1D7D" w:rsidRPr="00FD1D7D">
        <w:rPr>
          <w:rFonts w:ascii="Arial" w:hAnsi="Arial" w:cs="Arial"/>
          <w:sz w:val="20"/>
          <w:szCs w:val="20"/>
        </w:rPr>
        <w:t>Tallar piezas</w:t>
      </w:r>
      <w:r w:rsidRPr="00FD1D7D">
        <w:rPr>
          <w:rFonts w:ascii="Arial" w:hAnsi="Arial" w:cs="Arial"/>
          <w:sz w:val="20"/>
          <w:szCs w:val="20"/>
        </w:rPr>
        <w:t xml:space="preserve"> dentarias con los requisitos de retención y adaptabilidad.</w:t>
      </w:r>
    </w:p>
    <w:p w:rsidR="00FD1D7D" w:rsidRDefault="00FD1D7D" w:rsidP="00E81963">
      <w:pPr>
        <w:pStyle w:val="NormalWeb"/>
        <w:spacing w:before="0" w:beforeAutospacing="0" w:after="0" w:afterAutospacing="0"/>
        <w:jc w:val="both"/>
        <w:rPr>
          <w:rFonts w:ascii="Arial" w:hAnsi="Arial" w:cs="Arial"/>
          <w:b/>
          <w:sz w:val="20"/>
          <w:szCs w:val="20"/>
        </w:rPr>
      </w:pPr>
    </w:p>
    <w:p w:rsidR="00E81963" w:rsidRPr="00FD1D7D" w:rsidRDefault="00A357B3" w:rsidP="00E8196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INTRODUCCION: </w:t>
      </w:r>
      <w:r w:rsidR="00E81963" w:rsidRPr="00FD1D7D">
        <w:rPr>
          <w:rFonts w:ascii="Arial" w:hAnsi="Arial" w:cs="Arial"/>
          <w:sz w:val="20"/>
          <w:szCs w:val="20"/>
        </w:rPr>
        <w:t xml:space="preserve">La finalidad del tallado dentario </w:t>
      </w:r>
      <w:r w:rsidR="00FD1D7D" w:rsidRPr="00FD1D7D">
        <w:rPr>
          <w:rFonts w:ascii="Arial" w:hAnsi="Arial" w:cs="Arial"/>
          <w:sz w:val="20"/>
          <w:szCs w:val="20"/>
        </w:rPr>
        <w:t>es otorgar</w:t>
      </w:r>
      <w:r w:rsidR="00E81963" w:rsidRPr="00FD1D7D">
        <w:rPr>
          <w:rFonts w:ascii="Arial" w:hAnsi="Arial" w:cs="Arial"/>
          <w:sz w:val="20"/>
          <w:szCs w:val="20"/>
        </w:rPr>
        <w:t xml:space="preserve"> </w:t>
      </w:r>
      <w:r w:rsidR="00FD1D7D" w:rsidRPr="00FD1D7D">
        <w:rPr>
          <w:rFonts w:ascii="Arial" w:hAnsi="Arial" w:cs="Arial"/>
          <w:sz w:val="20"/>
          <w:szCs w:val="20"/>
        </w:rPr>
        <w:t>longevidad a</w:t>
      </w:r>
      <w:r w:rsidR="00E81963" w:rsidRPr="00FD1D7D">
        <w:rPr>
          <w:rFonts w:ascii="Arial" w:hAnsi="Arial" w:cs="Arial"/>
          <w:sz w:val="20"/>
          <w:szCs w:val="20"/>
        </w:rPr>
        <w:t xml:space="preserve"> la pieza dental, el diente preparado debe presentar condiciones mecánicas de mantenerle en su posición. </w:t>
      </w:r>
    </w:p>
    <w:p w:rsidR="00E81963" w:rsidRPr="00FD1D7D" w:rsidRDefault="00E81963" w:rsidP="00E8196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El tallado debe </w:t>
      </w:r>
      <w:r w:rsidR="00FD1D7D" w:rsidRPr="00FD1D7D">
        <w:rPr>
          <w:rFonts w:ascii="Arial" w:hAnsi="Arial" w:cs="Arial"/>
          <w:sz w:val="20"/>
          <w:szCs w:val="20"/>
        </w:rPr>
        <w:t>presentar ciertas</w:t>
      </w:r>
      <w:r w:rsidRPr="00FD1D7D">
        <w:rPr>
          <w:rFonts w:ascii="Arial" w:hAnsi="Arial" w:cs="Arial"/>
          <w:sz w:val="20"/>
          <w:szCs w:val="20"/>
        </w:rPr>
        <w:t xml:space="preserve"> características que </w:t>
      </w:r>
      <w:r w:rsidR="00FD1D7D" w:rsidRPr="00FD1D7D">
        <w:rPr>
          <w:rFonts w:ascii="Arial" w:hAnsi="Arial" w:cs="Arial"/>
          <w:sz w:val="20"/>
          <w:szCs w:val="20"/>
        </w:rPr>
        <w:t>impidan el</w:t>
      </w:r>
      <w:r w:rsidRPr="00FD1D7D">
        <w:rPr>
          <w:rFonts w:ascii="Arial" w:hAnsi="Arial" w:cs="Arial"/>
          <w:sz w:val="20"/>
          <w:szCs w:val="20"/>
        </w:rPr>
        <w:t xml:space="preserve"> dislocamiento de la restauración cuando esta es sometida a las fuerzas oclusales.</w:t>
      </w:r>
    </w:p>
    <w:p w:rsidR="00E81963" w:rsidRPr="00FD1D7D" w:rsidRDefault="00E81963" w:rsidP="00E81963">
      <w:pPr>
        <w:pStyle w:val="NormalWeb"/>
        <w:spacing w:before="0" w:beforeAutospacing="0" w:after="0" w:afterAutospacing="0"/>
        <w:jc w:val="both"/>
        <w:rPr>
          <w:rFonts w:ascii="Arial" w:hAnsi="Arial" w:cs="Arial"/>
          <w:b/>
          <w:sz w:val="20"/>
          <w:szCs w:val="20"/>
        </w:rPr>
      </w:pPr>
    </w:p>
    <w:p w:rsidR="00E81963" w:rsidRPr="00FD1D7D" w:rsidRDefault="00E81963" w:rsidP="00A357B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A357B3" w:rsidRPr="00FD1D7D">
        <w:rPr>
          <w:rFonts w:ascii="Arial" w:hAnsi="Arial" w:cs="Arial"/>
          <w:b/>
          <w:sz w:val="20"/>
          <w:szCs w:val="20"/>
        </w:rPr>
        <w:t xml:space="preserve"> </w:t>
      </w:r>
      <w:r w:rsidRPr="00FD1D7D">
        <w:rPr>
          <w:rFonts w:ascii="Arial" w:hAnsi="Arial" w:cs="Arial"/>
          <w:sz w:val="20"/>
          <w:szCs w:val="20"/>
        </w:rPr>
        <w:t>El estudiante identifica las diferentes clases de retenedores  de acuerdo a las necesidades protésicas del paciente, realiza el respectivo tallado de la pieza pilar de acuerdo a las necesidades protésicas del caso.</w:t>
      </w:r>
    </w:p>
    <w:p w:rsidR="00E81963" w:rsidRPr="00FD1D7D" w:rsidRDefault="00E81963" w:rsidP="00E81963">
      <w:pPr>
        <w:pStyle w:val="NormalWeb"/>
        <w:spacing w:before="0" w:beforeAutospacing="0" w:after="0" w:afterAutospacing="0"/>
        <w:jc w:val="both"/>
        <w:rPr>
          <w:rFonts w:ascii="Arial" w:hAnsi="Arial" w:cs="Arial"/>
          <w:sz w:val="20"/>
          <w:szCs w:val="20"/>
        </w:rPr>
      </w:pPr>
    </w:p>
    <w:p w:rsidR="00E81963" w:rsidRPr="00FD1D7D" w:rsidRDefault="00E81963" w:rsidP="00E81963">
      <w:pPr>
        <w:pStyle w:val="NormalWeb"/>
        <w:spacing w:before="0" w:beforeAutospacing="0" w:after="0" w:afterAutospacing="0"/>
        <w:jc w:val="both"/>
        <w:rPr>
          <w:rFonts w:ascii="Arial" w:hAnsi="Arial" w:cs="Arial"/>
          <w:sz w:val="20"/>
          <w:szCs w:val="20"/>
        </w:rPr>
      </w:pPr>
    </w:p>
    <w:p w:rsidR="00E81963" w:rsidRPr="00FD1D7D" w:rsidRDefault="00E81963" w:rsidP="00E81963">
      <w:pPr>
        <w:pStyle w:val="NormalWeb"/>
        <w:spacing w:before="0" w:beforeAutospacing="0"/>
        <w:jc w:val="both"/>
        <w:rPr>
          <w:rFonts w:ascii="Arial" w:hAnsi="Arial" w:cs="Arial"/>
          <w:b/>
          <w:sz w:val="20"/>
          <w:szCs w:val="20"/>
        </w:rPr>
      </w:pPr>
      <w:r w:rsidRPr="00FD1D7D">
        <w:rPr>
          <w:rFonts w:ascii="Arial" w:hAnsi="Arial" w:cs="Arial"/>
          <w:b/>
          <w:sz w:val="20"/>
          <w:szCs w:val="20"/>
        </w:rPr>
        <w:t>MATERIALES Y REACTIVOS:</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Fantoma.</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Turbina de alta rotación.</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redondas.</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troncocónica punta redonda.</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en forma de flama.</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grano fino.</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Banda matriz.</w:t>
      </w:r>
    </w:p>
    <w:p w:rsidR="00E81963" w:rsidRPr="00FD1D7D" w:rsidRDefault="00E81963" w:rsidP="00E81963">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E81963" w:rsidRPr="00FD1D7D" w:rsidRDefault="00E81963" w:rsidP="00E81963">
      <w:pPr>
        <w:pStyle w:val="Prrafodelista"/>
        <w:numPr>
          <w:ilvl w:val="0"/>
          <w:numId w:val="3"/>
        </w:numPr>
        <w:spacing w:after="0"/>
        <w:jc w:val="both"/>
        <w:rPr>
          <w:rFonts w:ascii="Arial" w:hAnsi="Arial" w:cs="Arial"/>
          <w:sz w:val="20"/>
          <w:szCs w:val="20"/>
        </w:rPr>
      </w:pPr>
      <w:r w:rsidRPr="00FD1D7D">
        <w:rPr>
          <w:rFonts w:ascii="Arial" w:hAnsi="Arial" w:cs="Arial"/>
          <w:sz w:val="20"/>
          <w:szCs w:val="20"/>
        </w:rPr>
        <w:t>Observación directa del trabajo de estudiante.</w:t>
      </w:r>
    </w:p>
    <w:p w:rsidR="00E81963" w:rsidRPr="00FD1D7D" w:rsidRDefault="00E81963" w:rsidP="00E81963">
      <w:pPr>
        <w:pStyle w:val="NormalWeb"/>
        <w:numPr>
          <w:ilvl w:val="0"/>
          <w:numId w:val="3"/>
        </w:numPr>
        <w:spacing w:before="0" w:beforeAutospacing="0" w:after="0" w:afterAutospacing="0"/>
        <w:jc w:val="both"/>
        <w:rPr>
          <w:rFonts w:ascii="Arial" w:hAnsi="Arial" w:cs="Arial"/>
          <w:sz w:val="20"/>
          <w:szCs w:val="20"/>
        </w:rPr>
      </w:pPr>
      <w:r w:rsidRPr="00FD1D7D">
        <w:rPr>
          <w:rFonts w:ascii="Arial" w:hAnsi="Arial" w:cs="Arial"/>
          <w:sz w:val="20"/>
          <w:szCs w:val="20"/>
        </w:rPr>
        <w:t>Prueba escrita.(Elaboración y análisis de Historia Clínica)</w:t>
      </w:r>
    </w:p>
    <w:p w:rsidR="00E81963" w:rsidRPr="00FD1D7D" w:rsidRDefault="00E81963" w:rsidP="00E81963">
      <w:pPr>
        <w:pStyle w:val="NormalWeb"/>
        <w:spacing w:before="0" w:beforeAutospacing="0" w:after="0" w:afterAutospacing="0"/>
        <w:jc w:val="both"/>
        <w:rPr>
          <w:rFonts w:ascii="Arial" w:hAnsi="Arial" w:cs="Arial"/>
          <w:sz w:val="20"/>
          <w:szCs w:val="20"/>
        </w:rPr>
      </w:pPr>
    </w:p>
    <w:p w:rsidR="009564D3" w:rsidRPr="00FD1D7D" w:rsidRDefault="00E81963" w:rsidP="00E81963">
      <w:pPr>
        <w:pStyle w:val="NormalWeb"/>
        <w:spacing w:before="0" w:beforeAutospacing="0"/>
        <w:jc w:val="center"/>
        <w:rPr>
          <w:rFonts w:ascii="Arial" w:hAnsi="Arial" w:cs="Arial"/>
          <w:b/>
          <w:sz w:val="20"/>
          <w:szCs w:val="20"/>
        </w:rPr>
      </w:pPr>
      <w:r w:rsidRPr="00FD1D7D">
        <w:rPr>
          <w:rFonts w:ascii="Arial" w:hAnsi="Arial" w:cs="Arial"/>
          <w:b/>
          <w:sz w:val="20"/>
          <w:szCs w:val="20"/>
        </w:rPr>
        <w:t>PRÁCTICA No.7</w:t>
      </w:r>
    </w:p>
    <w:p w:rsidR="009564D3" w:rsidRPr="00FD1D7D" w:rsidRDefault="009564D3" w:rsidP="008E7DBA">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w:t>
      </w:r>
      <w:r w:rsidR="00E81963" w:rsidRPr="00FD1D7D">
        <w:rPr>
          <w:rFonts w:ascii="Arial" w:hAnsi="Arial" w:cs="Arial"/>
          <w:sz w:val="20"/>
          <w:szCs w:val="20"/>
        </w:rPr>
        <w:t>PREPARACION EN PIEZAS ANTERIORES. PORCELANA PURA.</w:t>
      </w:r>
    </w:p>
    <w:p w:rsidR="00E81963" w:rsidRPr="00FD1D7D" w:rsidRDefault="00E81963" w:rsidP="00E81963">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 xml:space="preserve">OBJETIVO:  </w:t>
      </w:r>
    </w:p>
    <w:p w:rsidR="00E81963" w:rsidRPr="00FD1D7D" w:rsidRDefault="00E81963" w:rsidP="00E8196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Tallar  piezas dentarias anteriores con necesidades estéticas.</w:t>
      </w:r>
    </w:p>
    <w:p w:rsidR="00E81963" w:rsidRPr="00FD1D7D" w:rsidRDefault="00E81963" w:rsidP="00E81963">
      <w:pPr>
        <w:pStyle w:val="NormalWeb"/>
        <w:spacing w:before="0" w:beforeAutospacing="0" w:after="0" w:afterAutospacing="0"/>
        <w:jc w:val="both"/>
        <w:rPr>
          <w:rFonts w:ascii="Arial" w:hAnsi="Arial" w:cs="Arial"/>
          <w:sz w:val="20"/>
          <w:szCs w:val="20"/>
        </w:rPr>
      </w:pPr>
    </w:p>
    <w:p w:rsidR="00E81963" w:rsidRPr="00FD1D7D" w:rsidRDefault="00A357B3" w:rsidP="00E81963">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INTRODUCCION:</w:t>
      </w:r>
    </w:p>
    <w:p w:rsidR="00E81963" w:rsidRPr="00FD1D7D" w:rsidRDefault="00E81963" w:rsidP="00E8196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La finalidad del tallado dentario para porcelana pura es  otorgar longevidad  a la pieza dental, el diente preparado debe presentar condiciones mecánicas de mantenerle en su posición. </w:t>
      </w:r>
    </w:p>
    <w:p w:rsidR="00E81963" w:rsidRPr="00FD1D7D" w:rsidRDefault="00E81963" w:rsidP="00E8196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El tallado debe presentar  ciertas características que impidan  el dislocamiento de la restauración cuando esta es sometida a las fuerzas oclusales.</w:t>
      </w:r>
    </w:p>
    <w:p w:rsidR="00E81963" w:rsidRPr="00FD1D7D" w:rsidRDefault="00E81963" w:rsidP="00E81963">
      <w:pPr>
        <w:pStyle w:val="NormalWeb"/>
        <w:spacing w:before="0" w:beforeAutospacing="0" w:after="0" w:afterAutospacing="0"/>
        <w:jc w:val="both"/>
        <w:rPr>
          <w:rFonts w:ascii="Arial" w:hAnsi="Arial" w:cs="Arial"/>
          <w:sz w:val="20"/>
          <w:szCs w:val="20"/>
        </w:rPr>
      </w:pPr>
    </w:p>
    <w:p w:rsidR="00E81963" w:rsidRPr="00FD1D7D" w:rsidRDefault="00E81963" w:rsidP="00E81963">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RESULTADO DE APRENDIZAJE:</w:t>
      </w:r>
    </w:p>
    <w:p w:rsidR="00E81963" w:rsidRPr="00FD1D7D" w:rsidRDefault="00E81963" w:rsidP="00A357B3">
      <w:pPr>
        <w:jc w:val="both"/>
        <w:rPr>
          <w:rFonts w:ascii="Arial" w:hAnsi="Arial" w:cs="Arial"/>
          <w:sz w:val="20"/>
          <w:szCs w:val="20"/>
        </w:rPr>
      </w:pPr>
      <w:r w:rsidRPr="00FD1D7D">
        <w:rPr>
          <w:rFonts w:ascii="Arial" w:hAnsi="Arial" w:cs="Arial"/>
          <w:sz w:val="20"/>
          <w:szCs w:val="20"/>
        </w:rPr>
        <w:t>El estudiante identifica las diferentes clases de retenedores  de acuerdo a las necesidades protésicas del paciente, realiza el respectivo tallado de la pieza pilar de acuerdo a las necesidades protésicas y estéticas del caso.</w:t>
      </w:r>
    </w:p>
    <w:p w:rsidR="00E81963" w:rsidRPr="00FD1D7D" w:rsidRDefault="00E81963" w:rsidP="00E81963">
      <w:pPr>
        <w:pStyle w:val="NormalWeb"/>
        <w:spacing w:before="0" w:beforeAutospacing="0" w:after="0" w:afterAutospacing="0"/>
        <w:jc w:val="both"/>
        <w:rPr>
          <w:rFonts w:ascii="Arial" w:hAnsi="Arial" w:cs="Arial"/>
          <w:sz w:val="20"/>
          <w:szCs w:val="20"/>
        </w:rPr>
      </w:pPr>
    </w:p>
    <w:p w:rsidR="00E81963" w:rsidRPr="00FD1D7D" w:rsidRDefault="00E81963" w:rsidP="00E81963">
      <w:pPr>
        <w:pStyle w:val="NormalWeb"/>
        <w:spacing w:before="0" w:beforeAutospacing="0"/>
        <w:jc w:val="both"/>
        <w:rPr>
          <w:rFonts w:ascii="Arial" w:hAnsi="Arial" w:cs="Arial"/>
          <w:b/>
          <w:sz w:val="20"/>
          <w:szCs w:val="20"/>
        </w:rPr>
      </w:pPr>
      <w:r w:rsidRPr="00FD1D7D">
        <w:rPr>
          <w:rFonts w:ascii="Arial" w:hAnsi="Arial" w:cs="Arial"/>
          <w:b/>
          <w:sz w:val="20"/>
          <w:szCs w:val="20"/>
        </w:rPr>
        <w:t>MATERIALES Y REACTIVOS:</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lastRenderedPageBreak/>
        <w:t>Fantoma.</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Turbina de alta rotación.</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redondas.</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Fresas troncocónica punta recta.</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en forma de flama.</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Fresa grano fino.</w:t>
      </w:r>
    </w:p>
    <w:p w:rsidR="00E81963" w:rsidRPr="00FD1D7D" w:rsidRDefault="00E81963" w:rsidP="00E81963">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Banda matriz.</w:t>
      </w:r>
    </w:p>
    <w:p w:rsidR="00E81963" w:rsidRPr="00FD1D7D" w:rsidRDefault="00E81963" w:rsidP="00E81963">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E81963" w:rsidRPr="00FD1D7D" w:rsidRDefault="00E81963" w:rsidP="00E81963">
      <w:pPr>
        <w:pStyle w:val="Prrafodelista"/>
        <w:numPr>
          <w:ilvl w:val="0"/>
          <w:numId w:val="3"/>
        </w:numPr>
        <w:spacing w:after="0"/>
        <w:jc w:val="both"/>
        <w:rPr>
          <w:rFonts w:ascii="Arial" w:hAnsi="Arial" w:cs="Arial"/>
          <w:sz w:val="20"/>
          <w:szCs w:val="20"/>
        </w:rPr>
      </w:pPr>
      <w:r w:rsidRPr="00FD1D7D">
        <w:rPr>
          <w:rFonts w:ascii="Arial" w:hAnsi="Arial" w:cs="Arial"/>
          <w:sz w:val="20"/>
          <w:szCs w:val="20"/>
        </w:rPr>
        <w:t>Observación directa del trabajo de estudiante.</w:t>
      </w:r>
    </w:p>
    <w:p w:rsidR="00E81963" w:rsidRPr="00FD1D7D" w:rsidRDefault="00E81963" w:rsidP="00E81963">
      <w:pPr>
        <w:pStyle w:val="NormalWeb"/>
        <w:numPr>
          <w:ilvl w:val="0"/>
          <w:numId w:val="3"/>
        </w:numPr>
        <w:spacing w:before="0" w:beforeAutospacing="0" w:after="0" w:afterAutospacing="0"/>
        <w:jc w:val="both"/>
        <w:rPr>
          <w:rFonts w:ascii="Arial" w:hAnsi="Arial" w:cs="Arial"/>
          <w:sz w:val="20"/>
          <w:szCs w:val="20"/>
        </w:rPr>
      </w:pPr>
      <w:r w:rsidRPr="00FD1D7D">
        <w:rPr>
          <w:rFonts w:ascii="Arial" w:hAnsi="Arial" w:cs="Arial"/>
          <w:sz w:val="20"/>
          <w:szCs w:val="20"/>
        </w:rPr>
        <w:t>Prueba escrita.(Elaboración y análisis de Historia Clínica)</w:t>
      </w:r>
    </w:p>
    <w:p w:rsidR="00E81963" w:rsidRPr="00FD1D7D" w:rsidRDefault="00E81963" w:rsidP="00E81963">
      <w:pPr>
        <w:pStyle w:val="NormalWeb"/>
        <w:spacing w:before="0" w:beforeAutospacing="0" w:after="0" w:afterAutospacing="0"/>
        <w:jc w:val="both"/>
        <w:rPr>
          <w:rFonts w:ascii="Arial" w:hAnsi="Arial" w:cs="Arial"/>
          <w:sz w:val="20"/>
          <w:szCs w:val="20"/>
        </w:rPr>
      </w:pPr>
    </w:p>
    <w:p w:rsidR="00CE067F" w:rsidRPr="00FD1D7D" w:rsidRDefault="00CE067F" w:rsidP="00CE067F">
      <w:pPr>
        <w:pStyle w:val="NormalWeb"/>
        <w:spacing w:before="0" w:beforeAutospacing="0"/>
        <w:jc w:val="center"/>
        <w:rPr>
          <w:rFonts w:ascii="Arial" w:hAnsi="Arial" w:cs="Arial"/>
          <w:b/>
          <w:sz w:val="20"/>
          <w:szCs w:val="20"/>
        </w:rPr>
      </w:pPr>
      <w:r w:rsidRPr="00FD1D7D">
        <w:rPr>
          <w:rFonts w:ascii="Arial" w:hAnsi="Arial" w:cs="Arial"/>
          <w:b/>
          <w:sz w:val="20"/>
          <w:szCs w:val="20"/>
        </w:rPr>
        <w:t>PRÁCTICA No.8</w:t>
      </w:r>
    </w:p>
    <w:p w:rsidR="00CE067F" w:rsidRPr="00FD1D7D" w:rsidRDefault="00CE067F" w:rsidP="00CE067F">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PROTESIS PROVISIONALES.</w:t>
      </w:r>
    </w:p>
    <w:p w:rsidR="00CE067F" w:rsidRPr="00FD1D7D" w:rsidRDefault="00CE067F" w:rsidP="00CE067F">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OBJETIVO:</w:t>
      </w:r>
    </w:p>
    <w:p w:rsidR="00CE067F" w:rsidRPr="00FD1D7D" w:rsidRDefault="00CE067F" w:rsidP="00CE067F">
      <w:pPr>
        <w:pStyle w:val="NormalWeb"/>
        <w:numPr>
          <w:ilvl w:val="0"/>
          <w:numId w:val="5"/>
        </w:numPr>
        <w:spacing w:before="0" w:beforeAutospacing="0" w:after="0" w:afterAutospacing="0"/>
        <w:jc w:val="both"/>
        <w:rPr>
          <w:rFonts w:ascii="Arial" w:hAnsi="Arial" w:cs="Arial"/>
          <w:sz w:val="20"/>
          <w:szCs w:val="20"/>
        </w:rPr>
      </w:pPr>
      <w:r w:rsidRPr="00FD1D7D">
        <w:rPr>
          <w:rFonts w:ascii="Arial" w:hAnsi="Arial" w:cs="Arial"/>
          <w:sz w:val="20"/>
          <w:szCs w:val="20"/>
        </w:rPr>
        <w:t xml:space="preserve">Identificar las características, y funciones </w:t>
      </w:r>
      <w:r w:rsidR="00FD1D7D" w:rsidRPr="00FD1D7D">
        <w:rPr>
          <w:rFonts w:ascii="Arial" w:hAnsi="Arial" w:cs="Arial"/>
          <w:sz w:val="20"/>
          <w:szCs w:val="20"/>
        </w:rPr>
        <w:t>que otorga</w:t>
      </w:r>
      <w:r w:rsidRPr="00FD1D7D">
        <w:rPr>
          <w:rFonts w:ascii="Arial" w:hAnsi="Arial" w:cs="Arial"/>
          <w:sz w:val="20"/>
          <w:szCs w:val="20"/>
        </w:rPr>
        <w:t xml:space="preserve"> al tratamiento protésico.</w:t>
      </w:r>
    </w:p>
    <w:p w:rsidR="00CE067F" w:rsidRPr="00FD1D7D" w:rsidRDefault="00CE067F" w:rsidP="00CE067F">
      <w:pPr>
        <w:pStyle w:val="NormalWeb"/>
        <w:numPr>
          <w:ilvl w:val="0"/>
          <w:numId w:val="5"/>
        </w:numPr>
        <w:spacing w:before="0" w:beforeAutospacing="0" w:after="0" w:afterAutospacing="0"/>
        <w:jc w:val="both"/>
        <w:rPr>
          <w:rFonts w:ascii="Arial" w:hAnsi="Arial" w:cs="Arial"/>
          <w:sz w:val="20"/>
          <w:szCs w:val="20"/>
        </w:rPr>
      </w:pPr>
      <w:r w:rsidRPr="00FD1D7D">
        <w:rPr>
          <w:rFonts w:ascii="Arial" w:hAnsi="Arial" w:cs="Arial"/>
          <w:sz w:val="20"/>
          <w:szCs w:val="20"/>
        </w:rPr>
        <w:t xml:space="preserve"> </w:t>
      </w:r>
      <w:r w:rsidR="00FD1D7D" w:rsidRPr="00FD1D7D">
        <w:rPr>
          <w:rFonts w:ascii="Arial" w:hAnsi="Arial" w:cs="Arial"/>
          <w:sz w:val="20"/>
          <w:szCs w:val="20"/>
        </w:rPr>
        <w:t>Elaborar una</w:t>
      </w:r>
      <w:r w:rsidRPr="00FD1D7D">
        <w:rPr>
          <w:rFonts w:ascii="Arial" w:hAnsi="Arial" w:cs="Arial"/>
          <w:sz w:val="20"/>
          <w:szCs w:val="20"/>
        </w:rPr>
        <w:t xml:space="preserve"> prótesis provisional adecuada.</w:t>
      </w:r>
    </w:p>
    <w:p w:rsidR="00CE067F" w:rsidRPr="00FD1D7D" w:rsidRDefault="00CE067F" w:rsidP="00CE067F">
      <w:pPr>
        <w:pStyle w:val="NormalWeb"/>
        <w:spacing w:before="0" w:beforeAutospacing="0" w:after="0" w:afterAutospacing="0"/>
        <w:ind w:left="720"/>
        <w:jc w:val="both"/>
        <w:rPr>
          <w:rFonts w:ascii="Arial" w:hAnsi="Arial" w:cs="Arial"/>
          <w:sz w:val="20"/>
          <w:szCs w:val="20"/>
        </w:rPr>
      </w:pPr>
    </w:p>
    <w:p w:rsidR="00CE067F" w:rsidRPr="00FD1D7D" w:rsidRDefault="00CE067F" w:rsidP="00CE067F">
      <w:pPr>
        <w:pStyle w:val="NormalWeb"/>
        <w:spacing w:before="0" w:beforeAutospacing="0" w:after="0" w:afterAutospacing="0"/>
        <w:jc w:val="both"/>
        <w:rPr>
          <w:rFonts w:ascii="Arial" w:hAnsi="Arial" w:cs="Arial"/>
          <w:b/>
          <w:sz w:val="20"/>
          <w:szCs w:val="20"/>
        </w:rPr>
      </w:pPr>
      <w:r w:rsidRPr="00FD1D7D">
        <w:rPr>
          <w:rFonts w:ascii="Arial" w:hAnsi="Arial" w:cs="Arial"/>
          <w:sz w:val="20"/>
          <w:szCs w:val="20"/>
        </w:rPr>
        <w:t xml:space="preserve">  </w:t>
      </w:r>
      <w:r w:rsidR="00A357B3" w:rsidRPr="00FD1D7D">
        <w:rPr>
          <w:rFonts w:ascii="Arial" w:hAnsi="Arial" w:cs="Arial"/>
          <w:b/>
          <w:sz w:val="20"/>
          <w:szCs w:val="20"/>
        </w:rPr>
        <w:t xml:space="preserve">INTRODUCCION: </w:t>
      </w:r>
      <w:r w:rsidRPr="00FD1D7D">
        <w:rPr>
          <w:rFonts w:ascii="Arial" w:hAnsi="Arial" w:cs="Arial"/>
          <w:sz w:val="20"/>
          <w:szCs w:val="20"/>
        </w:rPr>
        <w:t xml:space="preserve">Durante la </w:t>
      </w:r>
      <w:r w:rsidR="00FD1D7D" w:rsidRPr="00FD1D7D">
        <w:rPr>
          <w:rFonts w:ascii="Arial" w:hAnsi="Arial" w:cs="Arial"/>
          <w:sz w:val="20"/>
          <w:szCs w:val="20"/>
        </w:rPr>
        <w:t>confección del</w:t>
      </w:r>
      <w:r w:rsidRPr="00FD1D7D">
        <w:rPr>
          <w:rFonts w:ascii="Arial" w:hAnsi="Arial" w:cs="Arial"/>
          <w:sz w:val="20"/>
          <w:szCs w:val="20"/>
        </w:rPr>
        <w:t xml:space="preserve"> tratamiento protésico definitivo, es imprescindible la protección de las piezas pilares talladas, </w:t>
      </w:r>
      <w:r w:rsidR="00FD1D7D" w:rsidRPr="00FD1D7D">
        <w:rPr>
          <w:rFonts w:ascii="Arial" w:hAnsi="Arial" w:cs="Arial"/>
          <w:sz w:val="20"/>
          <w:szCs w:val="20"/>
        </w:rPr>
        <w:t>as</w:t>
      </w:r>
      <w:r w:rsidR="00FD1D7D">
        <w:rPr>
          <w:rFonts w:ascii="Arial" w:hAnsi="Arial" w:cs="Arial"/>
          <w:sz w:val="20"/>
          <w:szCs w:val="20"/>
        </w:rPr>
        <w:t>ÍU</w:t>
      </w:r>
      <w:r w:rsidR="00FD1D7D" w:rsidRPr="00FD1D7D">
        <w:rPr>
          <w:rFonts w:ascii="Arial" w:hAnsi="Arial" w:cs="Arial"/>
          <w:sz w:val="20"/>
          <w:szCs w:val="20"/>
        </w:rPr>
        <w:t xml:space="preserve"> como</w:t>
      </w:r>
      <w:r w:rsidRPr="00FD1D7D">
        <w:rPr>
          <w:rFonts w:ascii="Arial" w:hAnsi="Arial" w:cs="Arial"/>
          <w:sz w:val="20"/>
          <w:szCs w:val="20"/>
        </w:rPr>
        <w:t xml:space="preserve"> devolver la </w:t>
      </w:r>
      <w:r w:rsidR="00FD1D7D" w:rsidRPr="00FD1D7D">
        <w:rPr>
          <w:rFonts w:ascii="Arial" w:hAnsi="Arial" w:cs="Arial"/>
          <w:sz w:val="20"/>
          <w:szCs w:val="20"/>
        </w:rPr>
        <w:t>estética y</w:t>
      </w:r>
      <w:r w:rsidRPr="00FD1D7D">
        <w:rPr>
          <w:rFonts w:ascii="Arial" w:hAnsi="Arial" w:cs="Arial"/>
          <w:sz w:val="20"/>
          <w:szCs w:val="20"/>
        </w:rPr>
        <w:t xml:space="preserve"> la función, como es la masticación. </w:t>
      </w:r>
    </w:p>
    <w:p w:rsidR="00CE067F" w:rsidRPr="00FD1D7D" w:rsidRDefault="00CE067F" w:rsidP="00CE067F">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Hasta la cementación de la restauración definitiva, obtenemos un tiempo con el cual se utiliza la prótesis provisional, en cual reestableceremos parámetros y guías para el trabajo final.</w:t>
      </w:r>
    </w:p>
    <w:p w:rsidR="00CE067F" w:rsidRPr="00FD1D7D" w:rsidRDefault="00CE067F" w:rsidP="00CE067F">
      <w:pPr>
        <w:pStyle w:val="NormalWeb"/>
        <w:spacing w:before="0" w:beforeAutospacing="0" w:after="0" w:afterAutospacing="0"/>
        <w:jc w:val="both"/>
        <w:rPr>
          <w:rFonts w:ascii="Arial" w:hAnsi="Arial" w:cs="Arial"/>
          <w:b/>
          <w:sz w:val="20"/>
          <w:szCs w:val="20"/>
        </w:rPr>
      </w:pPr>
    </w:p>
    <w:p w:rsidR="00CE067F" w:rsidRPr="00FD1D7D" w:rsidRDefault="00CE067F" w:rsidP="00A357B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A357B3" w:rsidRPr="00FD1D7D">
        <w:rPr>
          <w:rFonts w:ascii="Arial" w:hAnsi="Arial" w:cs="Arial"/>
          <w:b/>
          <w:sz w:val="20"/>
          <w:szCs w:val="20"/>
        </w:rPr>
        <w:t xml:space="preserve">: </w:t>
      </w:r>
      <w:r w:rsidRPr="00FD1D7D">
        <w:rPr>
          <w:rFonts w:ascii="Arial" w:hAnsi="Arial" w:cs="Arial"/>
          <w:sz w:val="20"/>
          <w:szCs w:val="20"/>
        </w:rPr>
        <w:t>El estudiante confecciona prótesis provisionales, devolviendo propiedades como función, estética, y protección de los dientes pilares,  en base a las diferentes técnicas existentes.</w:t>
      </w:r>
    </w:p>
    <w:p w:rsidR="00CE067F" w:rsidRPr="00FD1D7D" w:rsidRDefault="00CE067F" w:rsidP="00CE067F">
      <w:pPr>
        <w:pStyle w:val="NormalWeb"/>
        <w:spacing w:before="0" w:beforeAutospacing="0" w:after="0" w:afterAutospacing="0"/>
        <w:jc w:val="both"/>
        <w:rPr>
          <w:rFonts w:ascii="Arial" w:hAnsi="Arial" w:cs="Arial"/>
          <w:sz w:val="20"/>
          <w:szCs w:val="20"/>
        </w:rPr>
      </w:pPr>
    </w:p>
    <w:p w:rsidR="00CE067F" w:rsidRPr="00FD1D7D" w:rsidRDefault="00CE067F" w:rsidP="00CE067F">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Fantoma con piezas talladas.</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Encerado Diagnostico.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Cera base.</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Pasta pesada. (Silicona de condensación).</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Cubetas.</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Alginato.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Taza de caucho.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Espátula.</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Coronas  prefabricadas de celuloide.</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Acrílico de autocurado.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Vaso dappen.</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Espátulas.</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Tijeras.</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Vaselina.</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Piedras para desgastar acrílico.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Discos de carborundo.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Piedra pómez.</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Ruedas de felpa.</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Blanco de España.</w:t>
      </w:r>
    </w:p>
    <w:p w:rsidR="00CE067F" w:rsidRPr="00FD1D7D" w:rsidRDefault="00CE067F" w:rsidP="00CE067F">
      <w:pPr>
        <w:pStyle w:val="NormalWeb"/>
        <w:spacing w:before="0" w:beforeAutospacing="0"/>
        <w:jc w:val="both"/>
        <w:rPr>
          <w:rFonts w:ascii="Arial" w:hAnsi="Arial" w:cs="Arial"/>
          <w:sz w:val="20"/>
          <w:szCs w:val="20"/>
        </w:rPr>
      </w:pPr>
    </w:p>
    <w:p w:rsidR="00CE067F" w:rsidRPr="00FD1D7D" w:rsidRDefault="00CE067F" w:rsidP="00CE067F">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lastRenderedPageBreak/>
        <w:t>CONTENIDO DE LA PRÁCTICA.</w:t>
      </w:r>
    </w:p>
    <w:p w:rsidR="00CE067F" w:rsidRPr="00FD1D7D" w:rsidRDefault="00CE067F" w:rsidP="00CE067F">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Elaboración de la prótesis provisional con diferentes técnicas:</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Impresión de alginato.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Cera base.</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Pasta pesada. Silicona de condensación.</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Coronas prefabricadas de acetato.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Pulido y acabado.</w:t>
      </w:r>
    </w:p>
    <w:p w:rsidR="00CE067F" w:rsidRPr="00FD1D7D" w:rsidRDefault="00CE067F" w:rsidP="00CE067F">
      <w:pPr>
        <w:pStyle w:val="NormalWeb"/>
        <w:spacing w:before="0" w:beforeAutospacing="0" w:after="0" w:afterAutospacing="0"/>
        <w:jc w:val="both"/>
        <w:rPr>
          <w:rFonts w:ascii="Arial" w:hAnsi="Arial" w:cs="Arial"/>
          <w:sz w:val="20"/>
          <w:szCs w:val="20"/>
        </w:rPr>
      </w:pPr>
    </w:p>
    <w:p w:rsidR="00CE067F" w:rsidRPr="00FD1D7D" w:rsidRDefault="00CE067F" w:rsidP="00CE067F">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Observación del trabajo practico.</w:t>
      </w:r>
    </w:p>
    <w:p w:rsidR="00CE067F" w:rsidRPr="00FD1D7D" w:rsidRDefault="00CE067F" w:rsidP="00CE067F">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Evaluación.</w:t>
      </w:r>
    </w:p>
    <w:p w:rsidR="00CE067F" w:rsidRPr="00FD1D7D" w:rsidRDefault="00CE067F" w:rsidP="00CE067F">
      <w:pPr>
        <w:pStyle w:val="NormalWeb"/>
        <w:spacing w:before="0" w:beforeAutospacing="0" w:after="0" w:afterAutospacing="0"/>
        <w:jc w:val="both"/>
        <w:rPr>
          <w:rFonts w:ascii="Arial" w:hAnsi="Arial" w:cs="Arial"/>
          <w:sz w:val="20"/>
          <w:szCs w:val="20"/>
        </w:rPr>
      </w:pPr>
    </w:p>
    <w:p w:rsidR="009564D3" w:rsidRPr="00FD1D7D" w:rsidRDefault="003273DD" w:rsidP="00F02AEB">
      <w:pPr>
        <w:pStyle w:val="NormalWeb"/>
        <w:spacing w:before="0" w:beforeAutospacing="0"/>
        <w:jc w:val="center"/>
        <w:rPr>
          <w:rFonts w:ascii="Arial" w:hAnsi="Arial" w:cs="Arial"/>
          <w:b/>
          <w:sz w:val="20"/>
          <w:szCs w:val="20"/>
        </w:rPr>
      </w:pPr>
      <w:r w:rsidRPr="00FD1D7D">
        <w:rPr>
          <w:rFonts w:ascii="Arial" w:hAnsi="Arial" w:cs="Arial"/>
          <w:b/>
          <w:sz w:val="20"/>
          <w:szCs w:val="20"/>
        </w:rPr>
        <w:t>PRÁCTICA No.9</w:t>
      </w:r>
    </w:p>
    <w:p w:rsidR="005B6005" w:rsidRPr="00FD1D7D" w:rsidRDefault="005B6005" w:rsidP="005B6005">
      <w:pPr>
        <w:pStyle w:val="NormalWeb"/>
        <w:spacing w:before="0" w:beforeAutospacing="0"/>
        <w:jc w:val="both"/>
        <w:rPr>
          <w:rFonts w:ascii="Arial" w:hAnsi="Arial" w:cs="Arial"/>
          <w:sz w:val="20"/>
          <w:szCs w:val="20"/>
        </w:rPr>
      </w:pPr>
      <w:r w:rsidRPr="00FD1D7D">
        <w:rPr>
          <w:rFonts w:ascii="Arial" w:hAnsi="Arial" w:cs="Arial"/>
          <w:b/>
          <w:sz w:val="20"/>
          <w:szCs w:val="20"/>
        </w:rPr>
        <w:t xml:space="preserve">TEMA: </w:t>
      </w:r>
      <w:r w:rsidRPr="00FD1D7D">
        <w:rPr>
          <w:rFonts w:ascii="Arial" w:hAnsi="Arial" w:cs="Arial"/>
          <w:sz w:val="20"/>
          <w:szCs w:val="20"/>
        </w:rPr>
        <w:t>PROTESIS PROVISIONALES. TECNICAS</w:t>
      </w:r>
    </w:p>
    <w:p w:rsidR="005B6005" w:rsidRPr="00FD1D7D" w:rsidRDefault="005B6005" w:rsidP="00A357B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OBJETIVO:</w:t>
      </w:r>
      <w:r w:rsidR="00A357B3" w:rsidRPr="00FD1D7D">
        <w:rPr>
          <w:rFonts w:ascii="Arial" w:hAnsi="Arial" w:cs="Arial"/>
          <w:b/>
          <w:sz w:val="20"/>
          <w:szCs w:val="20"/>
        </w:rPr>
        <w:t xml:space="preserve"> </w:t>
      </w:r>
      <w:r w:rsidRPr="00FD1D7D">
        <w:rPr>
          <w:rFonts w:ascii="Arial" w:hAnsi="Arial" w:cs="Arial"/>
          <w:sz w:val="20"/>
          <w:szCs w:val="20"/>
        </w:rPr>
        <w:t>Identificar las diferentes técnicas para la confección de prótesis provisionales.</w:t>
      </w:r>
    </w:p>
    <w:p w:rsidR="005B6005" w:rsidRPr="00FD1D7D" w:rsidRDefault="005B6005" w:rsidP="005B6005">
      <w:pPr>
        <w:pStyle w:val="NormalWeb"/>
        <w:spacing w:before="0" w:beforeAutospacing="0" w:after="0" w:afterAutospacing="0"/>
        <w:ind w:left="720"/>
        <w:jc w:val="both"/>
        <w:rPr>
          <w:rFonts w:ascii="Arial" w:hAnsi="Arial" w:cs="Arial"/>
          <w:sz w:val="20"/>
          <w:szCs w:val="20"/>
        </w:rPr>
      </w:pPr>
    </w:p>
    <w:p w:rsidR="005B6005" w:rsidRPr="00FD1D7D" w:rsidRDefault="005B6005" w:rsidP="005B6005">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  </w:t>
      </w:r>
    </w:p>
    <w:p w:rsidR="005B6005" w:rsidRPr="00FD1D7D" w:rsidRDefault="00A357B3" w:rsidP="00A357B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INTRODUCCION: </w:t>
      </w:r>
      <w:r w:rsidR="005B6005" w:rsidRPr="00FD1D7D">
        <w:rPr>
          <w:rFonts w:ascii="Arial" w:hAnsi="Arial" w:cs="Arial"/>
          <w:sz w:val="20"/>
          <w:szCs w:val="20"/>
        </w:rPr>
        <w:t>Para la obtención de prótesis provisionales que cumplan con los objetivos de protección, estética, funcionalidad,  es necesario conocer las diferentes técnicas en la obtención de dichas prótesis, las cuales serán utilizadas durante un determinado tiempo en el cual determinaremos las características antes mencionadas.</w:t>
      </w:r>
    </w:p>
    <w:p w:rsidR="00FD1D7D" w:rsidRDefault="00FD1D7D" w:rsidP="00A357B3">
      <w:pPr>
        <w:pStyle w:val="NormalWeb"/>
        <w:spacing w:before="0" w:beforeAutospacing="0" w:after="0" w:afterAutospacing="0"/>
        <w:jc w:val="both"/>
        <w:rPr>
          <w:rFonts w:ascii="Arial" w:hAnsi="Arial" w:cs="Arial"/>
          <w:b/>
          <w:sz w:val="20"/>
          <w:szCs w:val="20"/>
        </w:rPr>
      </w:pPr>
    </w:p>
    <w:p w:rsidR="005B6005" w:rsidRPr="00FD1D7D" w:rsidRDefault="005B6005" w:rsidP="00A357B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A357B3" w:rsidRPr="00FD1D7D">
        <w:rPr>
          <w:rFonts w:ascii="Arial" w:hAnsi="Arial" w:cs="Arial"/>
          <w:b/>
          <w:sz w:val="20"/>
          <w:szCs w:val="20"/>
        </w:rPr>
        <w:t xml:space="preserve">: </w:t>
      </w:r>
      <w:r w:rsidRPr="00FD1D7D">
        <w:rPr>
          <w:rFonts w:ascii="Arial" w:hAnsi="Arial" w:cs="Arial"/>
          <w:sz w:val="20"/>
          <w:szCs w:val="20"/>
        </w:rPr>
        <w:t>El estudiante comprende las diferentes técnicas que se utilizan para la elaboración de prótesis provisionales, de acuerdo a las necesidades protésicas, empleara la mas indicada.</w:t>
      </w:r>
    </w:p>
    <w:p w:rsidR="005B6005" w:rsidRPr="00FD1D7D" w:rsidRDefault="005B6005" w:rsidP="005B6005">
      <w:pPr>
        <w:pStyle w:val="NormalWeb"/>
        <w:spacing w:before="0" w:beforeAutospacing="0" w:after="0" w:afterAutospacing="0"/>
        <w:jc w:val="both"/>
        <w:rPr>
          <w:rFonts w:ascii="Arial" w:hAnsi="Arial" w:cs="Arial"/>
          <w:sz w:val="20"/>
          <w:szCs w:val="20"/>
        </w:rPr>
      </w:pPr>
    </w:p>
    <w:p w:rsidR="005B6005" w:rsidRPr="00FD1D7D" w:rsidRDefault="005B6005" w:rsidP="005B600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Fantoma con piezas talladas.</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Encerado Diagnostico.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Cera base.</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Pasta pesada. (Silicona de condensación).</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Cubetas.</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Alginato.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Taza de caucho.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Espátula.</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Coronas  prefabricadas de celuloide.</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Acrílico de autocurado.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Vaso dappen.</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Espátulas.</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Tijeras.</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Vaselina.</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Piedras para desgastar acrílico.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Discos de carborundo.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Piedra pómez.</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Ruedas de felpa.</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Blanco de España.</w:t>
      </w:r>
    </w:p>
    <w:p w:rsidR="005B6005" w:rsidRPr="00FD1D7D" w:rsidRDefault="005B6005" w:rsidP="005B6005">
      <w:pPr>
        <w:pStyle w:val="NormalWeb"/>
        <w:spacing w:before="0" w:beforeAutospacing="0"/>
        <w:jc w:val="both"/>
        <w:rPr>
          <w:rFonts w:ascii="Arial" w:hAnsi="Arial" w:cs="Arial"/>
          <w:sz w:val="20"/>
          <w:szCs w:val="20"/>
        </w:rPr>
      </w:pPr>
    </w:p>
    <w:p w:rsidR="005B6005" w:rsidRPr="00FD1D7D" w:rsidRDefault="00A357B3" w:rsidP="005B600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5B6005" w:rsidRPr="00FD1D7D" w:rsidRDefault="005B6005" w:rsidP="005B6005">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lastRenderedPageBreak/>
        <w:t>Elaboración de la prótesis provisional con diferentes técnicas:</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Impresión de alginato.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Cera base.</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Pasta pesada. Silicona de condensación.</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Coronas prefabricadas de acetato.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Pulido y acabado.</w:t>
      </w:r>
    </w:p>
    <w:p w:rsidR="005B6005" w:rsidRPr="00FD1D7D" w:rsidRDefault="005B6005" w:rsidP="005B6005">
      <w:pPr>
        <w:pStyle w:val="NormalWeb"/>
        <w:spacing w:before="0" w:beforeAutospacing="0" w:after="0" w:afterAutospacing="0"/>
        <w:jc w:val="both"/>
        <w:rPr>
          <w:rFonts w:ascii="Arial" w:hAnsi="Arial" w:cs="Arial"/>
          <w:b/>
          <w:sz w:val="20"/>
          <w:szCs w:val="20"/>
        </w:rPr>
      </w:pPr>
    </w:p>
    <w:p w:rsidR="005B6005" w:rsidRPr="00FD1D7D" w:rsidRDefault="005B6005" w:rsidP="005B600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Observación del trabajo practico.</w:t>
      </w:r>
    </w:p>
    <w:p w:rsidR="005B6005" w:rsidRPr="00FD1D7D" w:rsidRDefault="005B6005" w:rsidP="005B600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Evaluación.</w:t>
      </w:r>
    </w:p>
    <w:p w:rsidR="005B6005" w:rsidRPr="00FD1D7D" w:rsidRDefault="005B6005" w:rsidP="005B6005">
      <w:pPr>
        <w:pStyle w:val="NormalWeb"/>
        <w:spacing w:before="0" w:beforeAutospacing="0" w:after="0" w:afterAutospacing="0"/>
        <w:jc w:val="both"/>
        <w:rPr>
          <w:rFonts w:ascii="Arial" w:hAnsi="Arial" w:cs="Arial"/>
          <w:sz w:val="20"/>
          <w:szCs w:val="20"/>
        </w:rPr>
      </w:pPr>
    </w:p>
    <w:p w:rsidR="005B6005" w:rsidRPr="00FD1D7D" w:rsidRDefault="005B6005" w:rsidP="005B6005">
      <w:pPr>
        <w:pStyle w:val="NormalWeb"/>
        <w:spacing w:before="0" w:beforeAutospacing="0"/>
        <w:jc w:val="center"/>
        <w:rPr>
          <w:rFonts w:ascii="Arial" w:hAnsi="Arial" w:cs="Arial"/>
          <w:b/>
          <w:sz w:val="20"/>
          <w:szCs w:val="20"/>
        </w:rPr>
      </w:pPr>
      <w:r w:rsidRPr="00FD1D7D">
        <w:rPr>
          <w:rFonts w:ascii="Arial" w:hAnsi="Arial" w:cs="Arial"/>
          <w:b/>
          <w:sz w:val="20"/>
          <w:szCs w:val="20"/>
        </w:rPr>
        <w:t>PRACTICA NO. 10</w:t>
      </w:r>
    </w:p>
    <w:p w:rsidR="005B6005" w:rsidRPr="00FD1D7D" w:rsidRDefault="005B6005" w:rsidP="005B6005">
      <w:pPr>
        <w:pStyle w:val="NormalWeb"/>
        <w:spacing w:before="0" w:beforeAutospacing="0"/>
        <w:jc w:val="both"/>
        <w:rPr>
          <w:rFonts w:ascii="Arial" w:hAnsi="Arial" w:cs="Arial"/>
          <w:sz w:val="20"/>
          <w:szCs w:val="20"/>
        </w:rPr>
      </w:pPr>
      <w:r w:rsidRPr="00FD1D7D">
        <w:rPr>
          <w:rFonts w:ascii="Arial" w:hAnsi="Arial" w:cs="Arial"/>
          <w:b/>
          <w:sz w:val="20"/>
          <w:szCs w:val="20"/>
        </w:rPr>
        <w:t xml:space="preserve">TEMA: </w:t>
      </w:r>
      <w:r w:rsidRPr="00FD1D7D">
        <w:rPr>
          <w:rFonts w:ascii="Arial" w:hAnsi="Arial" w:cs="Arial"/>
          <w:sz w:val="20"/>
          <w:szCs w:val="20"/>
        </w:rPr>
        <w:t>RESTAURACION DE DIENTES ENDODONTICAMENTE TRATADOS</w:t>
      </w:r>
      <w:r w:rsidR="00A357B3" w:rsidRPr="00FD1D7D">
        <w:rPr>
          <w:rFonts w:ascii="Arial" w:hAnsi="Arial" w:cs="Arial"/>
          <w:sz w:val="20"/>
          <w:szCs w:val="20"/>
        </w:rPr>
        <w:t>.</w:t>
      </w:r>
    </w:p>
    <w:p w:rsidR="005B6005" w:rsidRPr="00FD1D7D" w:rsidRDefault="005B6005" w:rsidP="005B6005">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OBJETIVO</w:t>
      </w:r>
      <w:r w:rsidR="00A357B3" w:rsidRPr="00FD1D7D">
        <w:rPr>
          <w:rFonts w:ascii="Arial" w:hAnsi="Arial" w:cs="Arial"/>
          <w:b/>
          <w:sz w:val="20"/>
          <w:szCs w:val="20"/>
        </w:rPr>
        <w:t xml:space="preserve">: </w:t>
      </w:r>
      <w:r w:rsidR="00A357B3" w:rsidRPr="00FD1D7D">
        <w:rPr>
          <w:rFonts w:ascii="Arial" w:hAnsi="Arial" w:cs="Arial"/>
          <w:sz w:val="20"/>
          <w:szCs w:val="20"/>
        </w:rPr>
        <w:t>Analiza</w:t>
      </w:r>
      <w:r w:rsidRPr="00FD1D7D">
        <w:rPr>
          <w:rFonts w:ascii="Arial" w:hAnsi="Arial" w:cs="Arial"/>
          <w:sz w:val="20"/>
          <w:szCs w:val="20"/>
        </w:rPr>
        <w:t xml:space="preserve"> las diferencias biomecánicas entre las diferentes clases de Endopostes.</w:t>
      </w:r>
    </w:p>
    <w:p w:rsidR="005B6005" w:rsidRPr="00FD1D7D" w:rsidRDefault="0063712C" w:rsidP="005B6005">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Determina las </w:t>
      </w:r>
      <w:r w:rsidR="00A357B3" w:rsidRPr="00FD1D7D">
        <w:rPr>
          <w:rFonts w:ascii="Arial" w:hAnsi="Arial" w:cs="Arial"/>
          <w:sz w:val="20"/>
          <w:szCs w:val="20"/>
        </w:rPr>
        <w:t>características</w:t>
      </w:r>
      <w:r w:rsidRPr="00FD1D7D">
        <w:rPr>
          <w:rFonts w:ascii="Arial" w:hAnsi="Arial" w:cs="Arial"/>
          <w:sz w:val="20"/>
          <w:szCs w:val="20"/>
        </w:rPr>
        <w:t xml:space="preserve"> estructurales de los postes colados.</w:t>
      </w:r>
    </w:p>
    <w:p w:rsidR="005B6005" w:rsidRPr="00FD1D7D" w:rsidRDefault="005B6005" w:rsidP="005B6005">
      <w:pPr>
        <w:pStyle w:val="NormalWeb"/>
        <w:spacing w:before="0" w:beforeAutospacing="0" w:after="0" w:afterAutospacing="0"/>
        <w:jc w:val="both"/>
        <w:rPr>
          <w:rFonts w:ascii="Arial" w:hAnsi="Arial" w:cs="Arial"/>
          <w:sz w:val="20"/>
          <w:szCs w:val="20"/>
        </w:rPr>
      </w:pPr>
    </w:p>
    <w:p w:rsidR="005B6005" w:rsidRPr="00FD1D7D" w:rsidRDefault="00A357B3" w:rsidP="005B6005">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INTRODUCCION: </w:t>
      </w:r>
      <w:r w:rsidR="005B6005" w:rsidRPr="00FD1D7D">
        <w:rPr>
          <w:rFonts w:ascii="Arial" w:hAnsi="Arial" w:cs="Arial"/>
          <w:sz w:val="20"/>
          <w:szCs w:val="20"/>
        </w:rPr>
        <w:t>Llamados también PERNO-MUÑON,  están indicados en dientes que se presentan con coronas clínicas  con cierto grado de destrucción y necesitan tratamiento protésico, las características anatómicas de la corona clínica son recuperadas, dando al diente condiciones biomecánicas y así mantener la prótesis en función por un periodo de tiempo.</w:t>
      </w:r>
    </w:p>
    <w:p w:rsidR="005B6005" w:rsidRPr="00FD1D7D" w:rsidRDefault="005B6005" w:rsidP="005B6005">
      <w:pPr>
        <w:pStyle w:val="NormalWeb"/>
        <w:spacing w:before="0" w:beforeAutospacing="0" w:after="0" w:afterAutospacing="0"/>
        <w:jc w:val="both"/>
        <w:rPr>
          <w:rFonts w:ascii="Arial" w:hAnsi="Arial" w:cs="Arial"/>
          <w:sz w:val="20"/>
          <w:szCs w:val="20"/>
        </w:rPr>
      </w:pPr>
    </w:p>
    <w:p w:rsidR="005B6005" w:rsidRPr="00FD1D7D" w:rsidRDefault="005B6005" w:rsidP="00A357B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A357B3" w:rsidRPr="00FD1D7D">
        <w:rPr>
          <w:rFonts w:ascii="Arial" w:hAnsi="Arial" w:cs="Arial"/>
          <w:b/>
          <w:sz w:val="20"/>
          <w:szCs w:val="20"/>
        </w:rPr>
        <w:t xml:space="preserve">: </w:t>
      </w:r>
      <w:r w:rsidRPr="00FD1D7D">
        <w:rPr>
          <w:rFonts w:ascii="Arial" w:hAnsi="Arial" w:cs="Arial"/>
          <w:sz w:val="20"/>
          <w:szCs w:val="20"/>
        </w:rPr>
        <w:t>Identifica el tipo de endoposte a emplear de acuerdo a la necesidad protésica  del caso. Está en la capacidad de realizar el procedimiento correspondiente.</w:t>
      </w:r>
    </w:p>
    <w:p w:rsidR="005B6005" w:rsidRPr="00FD1D7D" w:rsidRDefault="005B6005" w:rsidP="005B6005">
      <w:pPr>
        <w:pStyle w:val="NormalWeb"/>
        <w:spacing w:before="0" w:beforeAutospacing="0" w:after="0" w:afterAutospacing="0"/>
        <w:jc w:val="both"/>
        <w:rPr>
          <w:rFonts w:ascii="Arial" w:hAnsi="Arial" w:cs="Arial"/>
          <w:sz w:val="20"/>
          <w:szCs w:val="20"/>
        </w:rPr>
      </w:pPr>
    </w:p>
    <w:p w:rsidR="005B6005" w:rsidRPr="00FD1D7D" w:rsidRDefault="005B6005" w:rsidP="005B6005">
      <w:pPr>
        <w:pStyle w:val="NormalWeb"/>
        <w:spacing w:before="0" w:beforeAutospacing="0" w:after="0" w:afterAutospacing="0"/>
        <w:jc w:val="both"/>
        <w:rPr>
          <w:rFonts w:ascii="Arial" w:hAnsi="Arial" w:cs="Arial"/>
          <w:b/>
          <w:sz w:val="20"/>
          <w:szCs w:val="20"/>
        </w:rPr>
      </w:pPr>
    </w:p>
    <w:p w:rsidR="005B6005" w:rsidRPr="00FD1D7D" w:rsidRDefault="005B6005" w:rsidP="005B600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r w:rsidR="00A357B3" w:rsidRPr="00FD1D7D">
        <w:rPr>
          <w:rFonts w:ascii="Arial" w:hAnsi="Arial" w:cs="Arial"/>
          <w:b/>
          <w:sz w:val="20"/>
          <w:szCs w:val="20"/>
        </w:rPr>
        <w:t>:</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Piezas dentarias tratadas endodonticamente.</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Peeso.</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Gates.</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Topes.</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Perno guía.</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Vaselina.</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Acrílico Duraly.</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Turbina de alta rotación.</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punta redonda.</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troncocónica punta redonda.</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 en forma de flama.</w:t>
      </w:r>
    </w:p>
    <w:p w:rsidR="005B6005" w:rsidRPr="00FD1D7D" w:rsidRDefault="005B6005" w:rsidP="005B6005">
      <w:pPr>
        <w:pStyle w:val="NormalWeb"/>
        <w:spacing w:before="0" w:beforeAutospacing="0" w:after="0" w:afterAutospacing="0"/>
        <w:jc w:val="both"/>
        <w:rPr>
          <w:rFonts w:ascii="Arial" w:hAnsi="Arial" w:cs="Arial"/>
          <w:b/>
          <w:sz w:val="20"/>
          <w:szCs w:val="20"/>
        </w:rPr>
      </w:pPr>
    </w:p>
    <w:p w:rsidR="005B6005" w:rsidRPr="00FD1D7D" w:rsidRDefault="00A357B3" w:rsidP="005B600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Tallado del remanente coronario.</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Preparación del conducto.</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Remoción del material  de obturación.</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Preparación de los conductos.</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Confección de muñón artificial.</w:t>
      </w:r>
    </w:p>
    <w:p w:rsidR="005B6005" w:rsidRPr="00FD1D7D" w:rsidRDefault="005B6005" w:rsidP="005B6005">
      <w:pPr>
        <w:pStyle w:val="NormalWeb"/>
        <w:spacing w:before="0" w:beforeAutospacing="0" w:after="120" w:afterAutospacing="0"/>
        <w:jc w:val="both"/>
        <w:rPr>
          <w:rFonts w:ascii="Arial" w:hAnsi="Arial" w:cs="Arial"/>
          <w:b/>
          <w:sz w:val="20"/>
          <w:szCs w:val="20"/>
        </w:rPr>
      </w:pPr>
    </w:p>
    <w:p w:rsidR="005B6005" w:rsidRPr="00FD1D7D" w:rsidRDefault="005B6005" w:rsidP="005B600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r w:rsidR="00A357B3" w:rsidRPr="00FD1D7D">
        <w:rPr>
          <w:rFonts w:ascii="Arial" w:hAnsi="Arial" w:cs="Arial"/>
          <w:b/>
          <w:sz w:val="20"/>
          <w:szCs w:val="20"/>
        </w:rPr>
        <w:t>:</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Observación directa del trabajo de estudiante.</w:t>
      </w:r>
    </w:p>
    <w:p w:rsidR="005B6005" w:rsidRPr="00FD1D7D" w:rsidRDefault="005B6005" w:rsidP="005B6005">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Evaluación escrita.</w:t>
      </w:r>
    </w:p>
    <w:p w:rsidR="005B6005" w:rsidRPr="00FD1D7D" w:rsidRDefault="005B6005" w:rsidP="005B6005">
      <w:pPr>
        <w:pStyle w:val="NormalWeb"/>
        <w:spacing w:before="0" w:beforeAutospacing="0" w:after="0" w:afterAutospacing="0"/>
        <w:jc w:val="both"/>
        <w:rPr>
          <w:rFonts w:ascii="Arial" w:hAnsi="Arial" w:cs="Arial"/>
          <w:sz w:val="20"/>
          <w:szCs w:val="20"/>
        </w:rPr>
      </w:pPr>
    </w:p>
    <w:p w:rsidR="005B6005" w:rsidRPr="00FD1D7D" w:rsidRDefault="0063712C" w:rsidP="0063712C">
      <w:pPr>
        <w:pStyle w:val="NormalWeb"/>
        <w:spacing w:before="0" w:beforeAutospacing="0"/>
        <w:jc w:val="center"/>
        <w:rPr>
          <w:rFonts w:ascii="Arial" w:hAnsi="Arial" w:cs="Arial"/>
          <w:b/>
          <w:sz w:val="20"/>
          <w:szCs w:val="20"/>
        </w:rPr>
      </w:pPr>
      <w:r w:rsidRPr="00FD1D7D">
        <w:rPr>
          <w:rFonts w:ascii="Arial" w:hAnsi="Arial" w:cs="Arial"/>
          <w:b/>
          <w:sz w:val="20"/>
          <w:szCs w:val="20"/>
        </w:rPr>
        <w:lastRenderedPageBreak/>
        <w:t>PRACTICA NO. 11</w:t>
      </w:r>
    </w:p>
    <w:p w:rsidR="0063712C" w:rsidRPr="00FD1D7D" w:rsidRDefault="0063712C" w:rsidP="0063712C">
      <w:pPr>
        <w:pStyle w:val="NormalWeb"/>
        <w:spacing w:before="0" w:beforeAutospacing="0"/>
        <w:jc w:val="both"/>
        <w:rPr>
          <w:rFonts w:ascii="Arial" w:hAnsi="Arial" w:cs="Arial"/>
          <w:sz w:val="20"/>
          <w:szCs w:val="20"/>
        </w:rPr>
      </w:pPr>
      <w:r w:rsidRPr="00FD1D7D">
        <w:rPr>
          <w:rFonts w:ascii="Arial" w:hAnsi="Arial" w:cs="Arial"/>
          <w:b/>
          <w:sz w:val="20"/>
          <w:szCs w:val="20"/>
        </w:rPr>
        <w:t>TEMA:</w:t>
      </w:r>
      <w:r w:rsidRPr="00FD1D7D">
        <w:rPr>
          <w:rFonts w:ascii="Arial" w:hAnsi="Arial" w:cs="Arial"/>
          <w:sz w:val="20"/>
          <w:szCs w:val="20"/>
        </w:rPr>
        <w:t xml:space="preserve"> RESTAURACION DE DIENTES E</w:t>
      </w:r>
      <w:r w:rsidR="00121547" w:rsidRPr="00FD1D7D">
        <w:rPr>
          <w:rFonts w:ascii="Arial" w:hAnsi="Arial" w:cs="Arial"/>
          <w:sz w:val="20"/>
          <w:szCs w:val="20"/>
        </w:rPr>
        <w:t>NDODONTICAMENTE TRATADOS.</w:t>
      </w:r>
      <w:r w:rsidR="00FB5B40" w:rsidRPr="00FD1D7D">
        <w:rPr>
          <w:rFonts w:ascii="Arial" w:hAnsi="Arial" w:cs="Arial"/>
          <w:sz w:val="20"/>
          <w:szCs w:val="20"/>
        </w:rPr>
        <w:t>PERNOS PREFABRICADOS.</w:t>
      </w:r>
    </w:p>
    <w:p w:rsidR="0063712C" w:rsidRPr="00FD1D7D" w:rsidRDefault="0063712C" w:rsidP="0063712C">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OBJETIVO:  </w:t>
      </w:r>
      <w:r w:rsidRPr="00FD1D7D">
        <w:rPr>
          <w:rFonts w:ascii="Arial" w:hAnsi="Arial" w:cs="Arial"/>
          <w:sz w:val="20"/>
          <w:szCs w:val="20"/>
        </w:rPr>
        <w:t>Analiza las diferencias biomecánicas entre las diferentes clases de Endopostes.</w:t>
      </w:r>
    </w:p>
    <w:p w:rsidR="0063712C" w:rsidRPr="00FD1D7D" w:rsidRDefault="0063712C" w:rsidP="0063712C">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Determina las diferencias estructurales entre los postes elaborados a base de metal y los postes  prefabricados.</w:t>
      </w:r>
    </w:p>
    <w:p w:rsidR="0063712C" w:rsidRPr="00FD1D7D" w:rsidRDefault="0063712C" w:rsidP="0063712C">
      <w:pPr>
        <w:pStyle w:val="NormalWeb"/>
        <w:spacing w:before="0" w:beforeAutospacing="0" w:after="0" w:afterAutospacing="0"/>
        <w:jc w:val="both"/>
        <w:rPr>
          <w:rFonts w:ascii="Arial" w:hAnsi="Arial" w:cs="Arial"/>
          <w:b/>
          <w:sz w:val="20"/>
          <w:szCs w:val="20"/>
        </w:rPr>
      </w:pPr>
    </w:p>
    <w:p w:rsidR="0063712C" w:rsidRPr="00FD1D7D" w:rsidRDefault="00121547"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INTRODUCCION: </w:t>
      </w:r>
      <w:r w:rsidR="0063712C" w:rsidRPr="00FD1D7D">
        <w:rPr>
          <w:rFonts w:ascii="Arial" w:hAnsi="Arial" w:cs="Arial"/>
          <w:sz w:val="20"/>
          <w:szCs w:val="20"/>
        </w:rPr>
        <w:t>Las cualidades mecánicas de los pernos prefabricados como su bajo Módulo Elástico (ME) similar al dentinario, introducen un nuevo paradigma en la rehabilitación del diente endodonticamente tratado.  El poste  acompaña en forma solidaria la flexión de los tejidos dentarios frente a las cargas”. Sus actuales cualidades estéticas, la fácil remoción y la posibilidad de su cementado adhesivo, los han convertido en una alternativa válida a las soluciones convencionales.</w:t>
      </w:r>
    </w:p>
    <w:p w:rsidR="00121547" w:rsidRPr="00FD1D7D" w:rsidRDefault="00121547" w:rsidP="00121547">
      <w:pPr>
        <w:pStyle w:val="NormalWeb"/>
        <w:spacing w:before="0" w:beforeAutospacing="0" w:after="0" w:afterAutospacing="0"/>
        <w:jc w:val="both"/>
        <w:rPr>
          <w:rFonts w:ascii="Arial" w:hAnsi="Arial" w:cs="Arial"/>
          <w:sz w:val="20"/>
          <w:szCs w:val="20"/>
        </w:rPr>
      </w:pPr>
    </w:p>
    <w:p w:rsidR="0063712C" w:rsidRPr="00FD1D7D" w:rsidRDefault="0063712C" w:rsidP="0063712C">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RESULTADO DE APRENDIZAJE</w:t>
      </w:r>
      <w:r w:rsidR="00121547" w:rsidRPr="00FD1D7D">
        <w:rPr>
          <w:rFonts w:ascii="Arial" w:hAnsi="Arial" w:cs="Arial"/>
          <w:b/>
          <w:sz w:val="20"/>
          <w:szCs w:val="20"/>
        </w:rPr>
        <w:t>:</w:t>
      </w:r>
    </w:p>
    <w:p w:rsidR="0063712C" w:rsidRPr="00FD1D7D" w:rsidRDefault="0063712C" w:rsidP="00121547">
      <w:pPr>
        <w:rPr>
          <w:rFonts w:ascii="Arial" w:hAnsi="Arial" w:cs="Arial"/>
          <w:sz w:val="20"/>
          <w:szCs w:val="20"/>
        </w:rPr>
      </w:pPr>
      <w:r w:rsidRPr="00FD1D7D">
        <w:rPr>
          <w:rFonts w:ascii="Arial" w:hAnsi="Arial" w:cs="Arial"/>
          <w:sz w:val="20"/>
          <w:szCs w:val="20"/>
        </w:rPr>
        <w:t xml:space="preserve"> Identifica el tipo de endoposte a emplear de acuerdo a la necesidad protésica  del caso. Está en la capacidad de realizar el procedimiento correspondiente.</w:t>
      </w:r>
      <w:r w:rsidR="00115D76" w:rsidRPr="00FD1D7D">
        <w:rPr>
          <w:rFonts w:ascii="Arial" w:hAnsi="Arial" w:cs="Arial"/>
          <w:sz w:val="20"/>
          <w:szCs w:val="20"/>
        </w:rPr>
        <w:t xml:space="preserve">El estudiante aplica las diferentes técnicas de impresión, puede obtener una réplica del trabajo realizado en base a las propiedades oclusales, aplicando y desarrollado  conceptos básicos de Oclusión.  </w:t>
      </w:r>
    </w:p>
    <w:p w:rsidR="0063712C" w:rsidRPr="00FD1D7D" w:rsidRDefault="0063712C" w:rsidP="0063712C">
      <w:pPr>
        <w:pStyle w:val="NormalWeb"/>
        <w:spacing w:before="0" w:beforeAutospacing="0" w:after="0" w:afterAutospacing="0"/>
        <w:jc w:val="both"/>
        <w:rPr>
          <w:rFonts w:ascii="Arial" w:hAnsi="Arial" w:cs="Arial"/>
          <w:sz w:val="20"/>
          <w:szCs w:val="20"/>
        </w:rPr>
      </w:pPr>
    </w:p>
    <w:p w:rsidR="0063712C" w:rsidRPr="00FD1D7D" w:rsidRDefault="0063712C" w:rsidP="0063712C">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r w:rsidR="00121547" w:rsidRPr="00FD1D7D">
        <w:rPr>
          <w:rFonts w:ascii="Arial" w:hAnsi="Arial" w:cs="Arial"/>
          <w:b/>
          <w:sz w:val="20"/>
          <w:szCs w:val="20"/>
        </w:rPr>
        <w:t>:</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Piezas dentarias tratadas endodonticamente.</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Pernos prefabricados.</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Cementos de activación dual.</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Ácido ortofosfórico.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Ácido fluorhídrico.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Adhesivo.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Aplicadores para adhesivo.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Peeso.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Gates.</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Topes.</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Perno guía.</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Turbina de alta rotación.</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punta redonda.</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Fresas troncocónica punta redonda.</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Fresa en forma de flama.</w:t>
      </w:r>
    </w:p>
    <w:p w:rsidR="0063712C" w:rsidRPr="00FD1D7D" w:rsidRDefault="0063712C" w:rsidP="0063712C">
      <w:pPr>
        <w:pStyle w:val="NormalWeb"/>
        <w:spacing w:before="0" w:beforeAutospacing="0" w:after="0" w:afterAutospacing="0"/>
        <w:ind w:left="720"/>
        <w:jc w:val="both"/>
        <w:rPr>
          <w:rFonts w:ascii="Arial" w:hAnsi="Arial" w:cs="Arial"/>
          <w:sz w:val="20"/>
          <w:szCs w:val="20"/>
        </w:rPr>
      </w:pPr>
    </w:p>
    <w:p w:rsidR="0063712C" w:rsidRPr="00FD1D7D" w:rsidRDefault="00121547" w:rsidP="0063712C">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Tallado del remanente coronario.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Preparación del conducto.</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Remoción del material  de obturación.</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Preparación de los conductos.</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Confección de muñón artificial.</w:t>
      </w:r>
    </w:p>
    <w:p w:rsidR="0063712C" w:rsidRPr="00FD1D7D" w:rsidRDefault="0063712C" w:rsidP="0063712C">
      <w:pPr>
        <w:pStyle w:val="NormalWeb"/>
        <w:spacing w:before="0" w:beforeAutospacing="0" w:after="120" w:afterAutospacing="0"/>
        <w:jc w:val="both"/>
        <w:rPr>
          <w:rFonts w:ascii="Arial" w:hAnsi="Arial" w:cs="Arial"/>
          <w:b/>
          <w:sz w:val="20"/>
          <w:szCs w:val="20"/>
        </w:rPr>
      </w:pPr>
    </w:p>
    <w:p w:rsidR="0063712C" w:rsidRPr="00FD1D7D" w:rsidRDefault="0063712C" w:rsidP="0063712C">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r w:rsidR="00121547" w:rsidRPr="00FD1D7D">
        <w:rPr>
          <w:rFonts w:ascii="Arial" w:hAnsi="Arial" w:cs="Arial"/>
          <w:b/>
          <w:sz w:val="20"/>
          <w:szCs w:val="20"/>
        </w:rPr>
        <w:t>:</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Observación directa del trabajo de estudiante.</w:t>
      </w:r>
    </w:p>
    <w:p w:rsidR="0063712C" w:rsidRPr="00FD1D7D" w:rsidRDefault="0063712C" w:rsidP="0063712C">
      <w:pPr>
        <w:pStyle w:val="NormalWeb"/>
        <w:numPr>
          <w:ilvl w:val="0"/>
          <w:numId w:val="4"/>
        </w:numPr>
        <w:spacing w:before="0" w:beforeAutospacing="0" w:after="0" w:afterAutospacing="0"/>
        <w:jc w:val="both"/>
        <w:rPr>
          <w:rFonts w:ascii="Arial" w:hAnsi="Arial" w:cs="Arial"/>
          <w:sz w:val="20"/>
          <w:szCs w:val="20"/>
        </w:rPr>
      </w:pPr>
      <w:r w:rsidRPr="00FD1D7D">
        <w:rPr>
          <w:rFonts w:ascii="Arial" w:hAnsi="Arial" w:cs="Arial"/>
          <w:sz w:val="20"/>
          <w:szCs w:val="20"/>
        </w:rPr>
        <w:t>Evaluación escrita.</w:t>
      </w:r>
    </w:p>
    <w:p w:rsidR="0063712C" w:rsidRPr="00FD1D7D" w:rsidRDefault="0063712C" w:rsidP="0063712C">
      <w:pPr>
        <w:pStyle w:val="NormalWeb"/>
        <w:spacing w:before="0" w:beforeAutospacing="0" w:after="0" w:afterAutospacing="0"/>
        <w:jc w:val="both"/>
        <w:rPr>
          <w:rFonts w:ascii="Arial" w:hAnsi="Arial" w:cs="Arial"/>
          <w:sz w:val="20"/>
          <w:szCs w:val="20"/>
        </w:rPr>
      </w:pPr>
    </w:p>
    <w:p w:rsidR="0063712C" w:rsidRPr="00FD1D7D" w:rsidRDefault="00115D76" w:rsidP="00115D76">
      <w:pPr>
        <w:pStyle w:val="NormalWeb"/>
        <w:spacing w:before="0" w:beforeAutospacing="0"/>
        <w:jc w:val="center"/>
        <w:rPr>
          <w:rFonts w:ascii="Arial" w:hAnsi="Arial" w:cs="Arial"/>
          <w:b/>
          <w:sz w:val="20"/>
          <w:szCs w:val="20"/>
        </w:rPr>
      </w:pPr>
      <w:r w:rsidRPr="00FD1D7D">
        <w:rPr>
          <w:rFonts w:ascii="Arial" w:hAnsi="Arial" w:cs="Arial"/>
          <w:b/>
          <w:sz w:val="20"/>
          <w:szCs w:val="20"/>
        </w:rPr>
        <w:lastRenderedPageBreak/>
        <w:t>PRACTICA NO. 12</w:t>
      </w:r>
    </w:p>
    <w:p w:rsidR="00115D76" w:rsidRPr="00FD1D7D" w:rsidRDefault="00115D76" w:rsidP="00115D76">
      <w:pPr>
        <w:pStyle w:val="NormalWeb"/>
        <w:spacing w:before="0" w:beforeAutospacing="0"/>
        <w:jc w:val="both"/>
        <w:rPr>
          <w:rFonts w:ascii="Arial" w:hAnsi="Arial" w:cs="Arial"/>
          <w:sz w:val="20"/>
          <w:szCs w:val="20"/>
        </w:rPr>
      </w:pPr>
      <w:r w:rsidRPr="00FD1D7D">
        <w:rPr>
          <w:rFonts w:ascii="Arial" w:hAnsi="Arial" w:cs="Arial"/>
          <w:b/>
          <w:sz w:val="20"/>
          <w:szCs w:val="20"/>
        </w:rPr>
        <w:t xml:space="preserve">TEMA: </w:t>
      </w:r>
      <w:r w:rsidRPr="00FD1D7D">
        <w:rPr>
          <w:rFonts w:ascii="Arial" w:hAnsi="Arial" w:cs="Arial"/>
          <w:sz w:val="20"/>
          <w:szCs w:val="20"/>
        </w:rPr>
        <w:t>IMPRESIONES Y MODELOS DE TRABAJO.</w:t>
      </w:r>
    </w:p>
    <w:p w:rsidR="00115D76" w:rsidRPr="00FD1D7D" w:rsidRDefault="00115D76"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OBJETIVO:</w:t>
      </w:r>
      <w:r w:rsidR="00121547" w:rsidRPr="00FD1D7D">
        <w:rPr>
          <w:rFonts w:ascii="Arial" w:hAnsi="Arial" w:cs="Arial"/>
          <w:b/>
          <w:sz w:val="20"/>
          <w:szCs w:val="20"/>
        </w:rPr>
        <w:t xml:space="preserve"> </w:t>
      </w:r>
      <w:r w:rsidRPr="00FD1D7D">
        <w:rPr>
          <w:rFonts w:ascii="Arial" w:hAnsi="Arial" w:cs="Arial"/>
          <w:sz w:val="20"/>
          <w:szCs w:val="20"/>
        </w:rPr>
        <w:t>Conseguir  la reproducción en negativo de las preparaciones  dentales y regiones adyacentes, utilizando  materiales y técnicas adecuadas.</w:t>
      </w:r>
    </w:p>
    <w:p w:rsidR="00115D76" w:rsidRPr="00FD1D7D" w:rsidRDefault="00115D76" w:rsidP="00115D76">
      <w:pPr>
        <w:pStyle w:val="NormalWeb"/>
        <w:spacing w:before="0" w:beforeAutospacing="0" w:after="0" w:afterAutospacing="0"/>
        <w:jc w:val="both"/>
        <w:rPr>
          <w:rFonts w:ascii="Arial" w:hAnsi="Arial" w:cs="Arial"/>
          <w:sz w:val="20"/>
          <w:szCs w:val="20"/>
        </w:rPr>
      </w:pPr>
    </w:p>
    <w:p w:rsidR="00115D76" w:rsidRPr="00FD1D7D" w:rsidRDefault="00115D76" w:rsidP="00115D76">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INTRODUCCION:</w:t>
      </w:r>
      <w:r w:rsidR="00121547" w:rsidRPr="00FD1D7D">
        <w:rPr>
          <w:rFonts w:ascii="Arial" w:hAnsi="Arial" w:cs="Arial"/>
          <w:b/>
          <w:sz w:val="20"/>
          <w:szCs w:val="20"/>
        </w:rPr>
        <w:t xml:space="preserve"> </w:t>
      </w:r>
      <w:r w:rsidRPr="00FD1D7D">
        <w:rPr>
          <w:rFonts w:ascii="Arial" w:hAnsi="Arial" w:cs="Arial"/>
          <w:sz w:val="20"/>
          <w:szCs w:val="20"/>
        </w:rPr>
        <w:t>La Impresión se refiere al conjunto de operaciones  clínicas que nos permite reproducir las preparaciones dentales, de tal forma que el laboratorio pueda elaborar la prótesis definitiva.</w:t>
      </w:r>
    </w:p>
    <w:p w:rsidR="00115D76" w:rsidRPr="00FD1D7D" w:rsidRDefault="00115D76" w:rsidP="00115D76">
      <w:pPr>
        <w:jc w:val="both"/>
        <w:rPr>
          <w:rFonts w:ascii="Arial" w:hAnsi="Arial" w:cs="Arial"/>
          <w:sz w:val="20"/>
          <w:szCs w:val="20"/>
        </w:rPr>
      </w:pPr>
      <w:r w:rsidRPr="00FD1D7D">
        <w:rPr>
          <w:rFonts w:ascii="Arial" w:hAnsi="Arial" w:cs="Arial"/>
          <w:sz w:val="20"/>
          <w:szCs w:val="20"/>
        </w:rPr>
        <w:t>La impresión es vaciada con yeso o revestimiento para modelos. El estudiante confecciona prótesis provisionales, devolviendo propiedades como función, estética, y protección de los dientes pilares,  en base a las diferentes técnicas existentes. El modelo de trabajo es una copia  delos dientes preparados  y de los tejidos vecinos.  Un troquel es un modelo individualizado. Desmontable del modelo principal  que representa de manera exacta el volumen, dimensión, y disposición espacial de la pieza dental preparada.</w:t>
      </w:r>
    </w:p>
    <w:p w:rsidR="00115D76" w:rsidRPr="00FD1D7D" w:rsidRDefault="00115D76"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121547" w:rsidRPr="00FD1D7D">
        <w:rPr>
          <w:rFonts w:ascii="Arial" w:hAnsi="Arial" w:cs="Arial"/>
          <w:b/>
          <w:sz w:val="20"/>
          <w:szCs w:val="20"/>
        </w:rPr>
        <w:t xml:space="preserve"> </w:t>
      </w:r>
      <w:r w:rsidRPr="00FD1D7D">
        <w:rPr>
          <w:rFonts w:ascii="Arial" w:hAnsi="Arial" w:cs="Arial"/>
          <w:sz w:val="20"/>
          <w:szCs w:val="20"/>
        </w:rPr>
        <w:t xml:space="preserve">El estudiante aplica las diferentes técnicas de impresión, puede obtener una réplica del trabajo realizado en base a las propiedades oclusales, aplicando y desarrollado  conceptos básicos de Oclusión.  </w:t>
      </w:r>
    </w:p>
    <w:p w:rsidR="00115D76" w:rsidRPr="00FD1D7D" w:rsidRDefault="00115D76" w:rsidP="00115D76">
      <w:pPr>
        <w:pStyle w:val="NormalWeb"/>
        <w:spacing w:before="0" w:beforeAutospacing="0" w:after="0" w:afterAutospacing="0"/>
        <w:jc w:val="both"/>
        <w:rPr>
          <w:rFonts w:ascii="Arial" w:hAnsi="Arial" w:cs="Arial"/>
          <w:sz w:val="20"/>
          <w:szCs w:val="20"/>
        </w:rPr>
      </w:pPr>
    </w:p>
    <w:p w:rsidR="00115D76" w:rsidRPr="00FD1D7D" w:rsidRDefault="00115D76" w:rsidP="00115D76">
      <w:pPr>
        <w:pStyle w:val="NormalWeb"/>
        <w:spacing w:before="0" w:beforeAutospacing="0" w:after="0" w:afterAutospacing="0"/>
        <w:jc w:val="both"/>
        <w:rPr>
          <w:rFonts w:ascii="Arial" w:hAnsi="Arial" w:cs="Arial"/>
          <w:sz w:val="20"/>
          <w:szCs w:val="20"/>
        </w:rPr>
      </w:pPr>
    </w:p>
    <w:p w:rsidR="00115D76" w:rsidRPr="00FD1D7D" w:rsidRDefault="00115D76" w:rsidP="00115D7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Siliconas de condensación.</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Siliconas de adición.</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Hilo retractor.</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Empaquetador.</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Cubetas Rim Lock.O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Hemostático.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Yeso extraduro.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Impresión definitiva.</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Yeso extraduro.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Pin para troquelar.</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Cierra metálica.</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Yeso piedra.</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Vaselina.</w:t>
      </w:r>
    </w:p>
    <w:p w:rsidR="00115D76" w:rsidRPr="00FD1D7D" w:rsidRDefault="00115D76" w:rsidP="00115D76">
      <w:pPr>
        <w:pStyle w:val="NormalWeb"/>
        <w:spacing w:before="0" w:beforeAutospacing="0" w:after="0" w:afterAutospacing="0"/>
        <w:ind w:left="720"/>
        <w:jc w:val="both"/>
        <w:rPr>
          <w:rFonts w:ascii="Arial" w:hAnsi="Arial" w:cs="Arial"/>
          <w:sz w:val="20"/>
          <w:szCs w:val="20"/>
        </w:rPr>
      </w:pPr>
    </w:p>
    <w:p w:rsidR="00115D76" w:rsidRPr="00FD1D7D" w:rsidRDefault="00121547" w:rsidP="00115D7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Colocación de hilo retractor.</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Técnica de Rebasado.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Técnica de doble mezcla.</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Impresión con cofias individuales.</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Colocación de pines para troquel.</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Vaciado del yeso.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Vaciado del yeso piedra.</w:t>
      </w:r>
    </w:p>
    <w:p w:rsidR="00115D76" w:rsidRPr="00FD1D7D" w:rsidRDefault="00115D76" w:rsidP="00115D76">
      <w:pPr>
        <w:pStyle w:val="NormalWeb"/>
        <w:spacing w:before="0" w:beforeAutospacing="0" w:after="0" w:afterAutospacing="0"/>
        <w:jc w:val="both"/>
        <w:rPr>
          <w:rFonts w:ascii="Arial" w:hAnsi="Arial" w:cs="Arial"/>
          <w:sz w:val="20"/>
          <w:szCs w:val="20"/>
        </w:rPr>
      </w:pPr>
    </w:p>
    <w:p w:rsidR="00115D76" w:rsidRPr="00FD1D7D" w:rsidRDefault="00115D76" w:rsidP="00115D7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Observación practica en el laboratorio.</w:t>
      </w:r>
    </w:p>
    <w:p w:rsidR="00115D76" w:rsidRPr="00FD1D7D" w:rsidRDefault="00115D76" w:rsidP="00115D76">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Evaluación.</w:t>
      </w:r>
    </w:p>
    <w:p w:rsidR="00121547" w:rsidRPr="00FD1D7D" w:rsidRDefault="00121547" w:rsidP="00115D76">
      <w:pPr>
        <w:pStyle w:val="NormalWeb"/>
        <w:spacing w:before="0" w:beforeAutospacing="0" w:after="0" w:afterAutospacing="0"/>
        <w:jc w:val="both"/>
        <w:rPr>
          <w:rFonts w:ascii="Arial" w:hAnsi="Arial" w:cs="Arial"/>
          <w:sz w:val="20"/>
          <w:szCs w:val="20"/>
        </w:rPr>
      </w:pPr>
    </w:p>
    <w:p w:rsidR="00FD1D7D" w:rsidRDefault="00FD1D7D" w:rsidP="00115D76">
      <w:pPr>
        <w:pStyle w:val="NormalWeb"/>
        <w:spacing w:before="0" w:beforeAutospacing="0"/>
        <w:jc w:val="center"/>
        <w:rPr>
          <w:rFonts w:ascii="Arial" w:hAnsi="Arial" w:cs="Arial"/>
          <w:b/>
          <w:sz w:val="20"/>
          <w:szCs w:val="20"/>
        </w:rPr>
      </w:pPr>
    </w:p>
    <w:p w:rsidR="00115D76" w:rsidRPr="00FD1D7D" w:rsidRDefault="00115D76" w:rsidP="00115D76">
      <w:pPr>
        <w:pStyle w:val="NormalWeb"/>
        <w:spacing w:before="0" w:beforeAutospacing="0"/>
        <w:jc w:val="center"/>
        <w:rPr>
          <w:rFonts w:ascii="Arial" w:hAnsi="Arial" w:cs="Arial"/>
          <w:b/>
          <w:sz w:val="20"/>
          <w:szCs w:val="20"/>
        </w:rPr>
      </w:pPr>
      <w:r w:rsidRPr="00FD1D7D">
        <w:rPr>
          <w:rFonts w:ascii="Arial" w:hAnsi="Arial" w:cs="Arial"/>
          <w:b/>
          <w:sz w:val="20"/>
          <w:szCs w:val="20"/>
        </w:rPr>
        <w:lastRenderedPageBreak/>
        <w:t>PRACTICA NO. 13</w:t>
      </w:r>
    </w:p>
    <w:p w:rsidR="00115D76" w:rsidRPr="00FD1D7D" w:rsidRDefault="00115D76" w:rsidP="00115D76">
      <w:pPr>
        <w:pStyle w:val="NormalWeb"/>
        <w:spacing w:before="0" w:beforeAutospacing="0"/>
        <w:jc w:val="both"/>
        <w:rPr>
          <w:rFonts w:ascii="Arial" w:hAnsi="Arial" w:cs="Arial"/>
          <w:sz w:val="20"/>
          <w:szCs w:val="20"/>
        </w:rPr>
      </w:pPr>
      <w:r w:rsidRPr="00FD1D7D">
        <w:rPr>
          <w:rFonts w:ascii="Arial" w:hAnsi="Arial" w:cs="Arial"/>
          <w:b/>
          <w:sz w:val="20"/>
          <w:szCs w:val="20"/>
        </w:rPr>
        <w:t xml:space="preserve">TEMA: </w:t>
      </w:r>
      <w:r w:rsidRPr="00FD1D7D">
        <w:rPr>
          <w:rFonts w:ascii="Arial" w:hAnsi="Arial" w:cs="Arial"/>
          <w:sz w:val="20"/>
          <w:szCs w:val="20"/>
        </w:rPr>
        <w:t>FIJADO EN ARTICULADOR SEMIAJUSTABLE.</w:t>
      </w:r>
    </w:p>
    <w:p w:rsidR="00115D76" w:rsidRPr="00FD1D7D" w:rsidRDefault="00115D76" w:rsidP="00115D76">
      <w:pPr>
        <w:pStyle w:val="NormalWeb"/>
        <w:spacing w:before="0" w:beforeAutospacing="0"/>
        <w:jc w:val="both"/>
        <w:rPr>
          <w:rFonts w:ascii="Arial" w:hAnsi="Arial" w:cs="Arial"/>
          <w:b/>
          <w:sz w:val="20"/>
          <w:szCs w:val="20"/>
        </w:rPr>
      </w:pPr>
      <w:r w:rsidRPr="00FD1D7D">
        <w:rPr>
          <w:rFonts w:ascii="Arial" w:hAnsi="Arial" w:cs="Arial"/>
          <w:b/>
          <w:sz w:val="20"/>
          <w:szCs w:val="20"/>
        </w:rPr>
        <w:t xml:space="preserve">OBJETIVOS:  </w:t>
      </w:r>
    </w:p>
    <w:p w:rsidR="00115D76" w:rsidRPr="00FD1D7D" w:rsidRDefault="00115D76" w:rsidP="00115D76">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Establecer el plan de tratamiento.</w:t>
      </w:r>
    </w:p>
    <w:p w:rsidR="00115D76" w:rsidRPr="00FD1D7D" w:rsidRDefault="00115D76" w:rsidP="00115D76">
      <w:pPr>
        <w:pStyle w:val="NormalWeb"/>
        <w:numPr>
          <w:ilvl w:val="0"/>
          <w:numId w:val="2"/>
        </w:numPr>
        <w:spacing w:before="0" w:beforeAutospacing="0"/>
        <w:jc w:val="both"/>
        <w:rPr>
          <w:rFonts w:ascii="Arial" w:hAnsi="Arial" w:cs="Arial"/>
          <w:sz w:val="20"/>
          <w:szCs w:val="20"/>
        </w:rPr>
      </w:pPr>
      <w:r w:rsidRPr="00FD1D7D">
        <w:rPr>
          <w:rFonts w:ascii="Arial" w:hAnsi="Arial" w:cs="Arial"/>
          <w:sz w:val="20"/>
          <w:szCs w:val="20"/>
        </w:rPr>
        <w:t xml:space="preserve">Fijar la prótesis en Máxima intercuspidacion habitual o Relación </w:t>
      </w:r>
      <w:r w:rsidR="00CE067F" w:rsidRPr="00FD1D7D">
        <w:rPr>
          <w:rFonts w:ascii="Arial" w:hAnsi="Arial" w:cs="Arial"/>
          <w:sz w:val="20"/>
          <w:szCs w:val="20"/>
        </w:rPr>
        <w:t>Céntrica</w:t>
      </w:r>
      <w:r w:rsidRPr="00FD1D7D">
        <w:rPr>
          <w:rFonts w:ascii="Arial" w:hAnsi="Arial" w:cs="Arial"/>
          <w:sz w:val="20"/>
          <w:szCs w:val="20"/>
        </w:rPr>
        <w:t>.</w:t>
      </w:r>
    </w:p>
    <w:p w:rsidR="00115D76" w:rsidRPr="00FD1D7D" w:rsidRDefault="00115D76" w:rsidP="00121547">
      <w:pPr>
        <w:pStyle w:val="NormalWeb"/>
        <w:spacing w:before="0" w:beforeAutospacing="0"/>
        <w:jc w:val="both"/>
        <w:rPr>
          <w:rFonts w:ascii="Arial" w:hAnsi="Arial" w:cs="Arial"/>
          <w:sz w:val="20"/>
          <w:szCs w:val="20"/>
          <w:lang w:val="es-ES"/>
        </w:rPr>
      </w:pPr>
      <w:r w:rsidRPr="00FD1D7D">
        <w:rPr>
          <w:rFonts w:ascii="Arial" w:hAnsi="Arial" w:cs="Arial"/>
          <w:b/>
          <w:sz w:val="20"/>
          <w:szCs w:val="20"/>
        </w:rPr>
        <w:t>INTRODUCCION</w:t>
      </w:r>
      <w:r w:rsidR="00121547" w:rsidRPr="00FD1D7D">
        <w:rPr>
          <w:rFonts w:ascii="Arial" w:hAnsi="Arial" w:cs="Arial"/>
          <w:b/>
          <w:sz w:val="20"/>
          <w:szCs w:val="20"/>
        </w:rPr>
        <w:t xml:space="preserve">: </w:t>
      </w:r>
      <w:r w:rsidRPr="00FD1D7D">
        <w:rPr>
          <w:rFonts w:ascii="Arial" w:hAnsi="Arial" w:cs="Arial"/>
          <w:sz w:val="20"/>
          <w:szCs w:val="20"/>
          <w:lang w:val="es-ES"/>
        </w:rPr>
        <w:t>Es un instrumento metálico, que reproduce los movimientos de la articulación témporo - mandibular y los arcos dentales .Es un dispositivo mecánico que relaciona las arcadas dentales para efectuar procedimientos de diagnóstico y restauración fuera de la boca.</w:t>
      </w:r>
    </w:p>
    <w:p w:rsidR="00115D76" w:rsidRPr="00FD1D7D" w:rsidRDefault="00115D76" w:rsidP="00115D76">
      <w:pPr>
        <w:pStyle w:val="NormalWeb"/>
        <w:jc w:val="both"/>
        <w:rPr>
          <w:rFonts w:ascii="Arial" w:hAnsi="Arial" w:cs="Arial"/>
          <w:sz w:val="20"/>
          <w:szCs w:val="20"/>
        </w:rPr>
      </w:pPr>
      <w:r w:rsidRPr="00FD1D7D">
        <w:rPr>
          <w:rFonts w:ascii="Arial" w:hAnsi="Arial" w:cs="Arial"/>
          <w:bCs/>
          <w:sz w:val="20"/>
          <w:szCs w:val="20"/>
          <w:lang w:val="es-ES"/>
        </w:rPr>
        <w:t>M</w:t>
      </w:r>
      <w:r w:rsidRPr="00FD1D7D">
        <w:rPr>
          <w:rFonts w:ascii="Arial" w:hAnsi="Arial" w:cs="Arial"/>
          <w:bCs/>
          <w:sz w:val="20"/>
          <w:szCs w:val="20"/>
        </w:rPr>
        <w:t>ovimientos bordeantes : Los limites exteriores de todas las excursiones que pueda hacer la mandíbula.</w:t>
      </w:r>
    </w:p>
    <w:p w:rsidR="00115D76" w:rsidRPr="00FD1D7D" w:rsidRDefault="00115D76" w:rsidP="00115D76">
      <w:pPr>
        <w:pStyle w:val="NormalWeb"/>
        <w:jc w:val="both"/>
        <w:rPr>
          <w:rFonts w:ascii="Arial" w:hAnsi="Arial" w:cs="Arial"/>
          <w:sz w:val="20"/>
          <w:szCs w:val="20"/>
        </w:rPr>
      </w:pPr>
      <w:r w:rsidRPr="00FD1D7D">
        <w:rPr>
          <w:rFonts w:ascii="Arial" w:hAnsi="Arial" w:cs="Arial"/>
          <w:bCs/>
          <w:sz w:val="20"/>
          <w:szCs w:val="20"/>
        </w:rPr>
        <w:t>Movimientos  intrabordeantes: Todos los movimientos funcionales de la mandíbula.</w:t>
      </w:r>
    </w:p>
    <w:p w:rsidR="00115D76" w:rsidRPr="00FD1D7D" w:rsidRDefault="00115D76" w:rsidP="00115D76">
      <w:pPr>
        <w:pStyle w:val="NormalWeb"/>
        <w:jc w:val="both"/>
        <w:rPr>
          <w:rFonts w:ascii="Arial" w:hAnsi="Arial" w:cs="Arial"/>
          <w:sz w:val="20"/>
          <w:szCs w:val="20"/>
        </w:rPr>
      </w:pPr>
      <w:r w:rsidRPr="00FD1D7D">
        <w:rPr>
          <w:rFonts w:ascii="Arial" w:hAnsi="Arial" w:cs="Arial"/>
          <w:bCs/>
          <w:sz w:val="20"/>
          <w:szCs w:val="20"/>
        </w:rPr>
        <w:t>Cuanto mayor sea la aproximación con que duplique  un articulador los movimientos bordeantes, mejor simulara los determinantes posteriores de la oclusión.</w:t>
      </w:r>
    </w:p>
    <w:p w:rsidR="00115D76" w:rsidRPr="00FD1D7D" w:rsidRDefault="00115D76" w:rsidP="00115D76">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121547" w:rsidRPr="00FD1D7D">
        <w:rPr>
          <w:rFonts w:ascii="Arial" w:hAnsi="Arial" w:cs="Arial"/>
          <w:b/>
          <w:sz w:val="20"/>
          <w:szCs w:val="20"/>
        </w:rPr>
        <w:t xml:space="preserve">: </w:t>
      </w:r>
      <w:r w:rsidRPr="00FD1D7D">
        <w:rPr>
          <w:rFonts w:ascii="Arial" w:hAnsi="Arial" w:cs="Arial"/>
          <w:sz w:val="20"/>
          <w:szCs w:val="20"/>
        </w:rPr>
        <w:t>El alumno identifica el estado oclusal del paciente, de acuerdo  a los resultados obtenidos que da el A.S.A.</w:t>
      </w:r>
      <w:r w:rsidR="00CE067F" w:rsidRPr="00FD1D7D">
        <w:rPr>
          <w:rFonts w:ascii="Arial" w:hAnsi="Arial" w:cs="Arial"/>
          <w:sz w:val="20"/>
          <w:szCs w:val="20"/>
        </w:rPr>
        <w:t xml:space="preserve"> y aplica el tratamiento indicado en función de la actividad oclusal  del paciente.</w:t>
      </w:r>
    </w:p>
    <w:p w:rsidR="00115D76" w:rsidRPr="00FD1D7D" w:rsidRDefault="00115D76" w:rsidP="00115D76">
      <w:pPr>
        <w:pStyle w:val="NormalWeb"/>
        <w:spacing w:before="0" w:beforeAutospacing="0"/>
        <w:jc w:val="both"/>
        <w:rPr>
          <w:rFonts w:ascii="Arial" w:hAnsi="Arial" w:cs="Arial"/>
          <w:sz w:val="20"/>
          <w:szCs w:val="20"/>
        </w:rPr>
      </w:pPr>
    </w:p>
    <w:p w:rsidR="00115D76" w:rsidRPr="00FD1D7D" w:rsidRDefault="00115D76" w:rsidP="00115D7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r w:rsidR="00121547" w:rsidRPr="00FD1D7D">
        <w:rPr>
          <w:rFonts w:ascii="Arial" w:hAnsi="Arial" w:cs="Arial"/>
          <w:b/>
          <w:sz w:val="20"/>
          <w:szCs w:val="20"/>
        </w:rPr>
        <w:t xml:space="preserve">: </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Articulador Semiajustable.</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Modelos superior e inferior de paciente.</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Cera base.</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Godiva.</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Lámpara de alcohol.</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Espátula.</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Taza de caucho.</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Yeso piedra.</w:t>
      </w:r>
    </w:p>
    <w:p w:rsidR="00115D76" w:rsidRPr="00FD1D7D" w:rsidRDefault="00115D76" w:rsidP="00115D76">
      <w:pPr>
        <w:pStyle w:val="NormalWeb"/>
        <w:spacing w:before="0" w:beforeAutospacing="0" w:after="0" w:afterAutospacing="0"/>
        <w:ind w:left="720"/>
        <w:jc w:val="both"/>
        <w:rPr>
          <w:rFonts w:ascii="Arial" w:hAnsi="Arial" w:cs="Arial"/>
          <w:sz w:val="20"/>
          <w:szCs w:val="20"/>
        </w:rPr>
      </w:pPr>
    </w:p>
    <w:p w:rsidR="00115D76" w:rsidRPr="00FD1D7D" w:rsidRDefault="00121547" w:rsidP="00115D7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Registro del arco facial.</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Montaje del modelo superior.</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Registro de Relación Céntrica</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Montaje del modelo inferior.</w:t>
      </w:r>
    </w:p>
    <w:p w:rsidR="00115D76" w:rsidRPr="00FD1D7D" w:rsidRDefault="00115D76" w:rsidP="00115D76">
      <w:pPr>
        <w:pStyle w:val="NormalWeb"/>
        <w:spacing w:before="0" w:beforeAutospacing="0" w:after="0" w:afterAutospacing="0"/>
        <w:jc w:val="both"/>
        <w:rPr>
          <w:rFonts w:ascii="Arial" w:hAnsi="Arial" w:cs="Arial"/>
          <w:sz w:val="20"/>
          <w:szCs w:val="20"/>
        </w:rPr>
      </w:pPr>
    </w:p>
    <w:p w:rsidR="00115D76" w:rsidRPr="00FD1D7D" w:rsidRDefault="00115D76" w:rsidP="00115D76">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p>
    <w:p w:rsidR="00115D76" w:rsidRPr="00FD1D7D" w:rsidRDefault="00115D76" w:rsidP="00115D76">
      <w:pPr>
        <w:pStyle w:val="NormalWeb"/>
        <w:numPr>
          <w:ilvl w:val="0"/>
          <w:numId w:val="2"/>
        </w:numPr>
        <w:spacing w:before="0" w:beforeAutospacing="0" w:after="0" w:afterAutospacing="0"/>
        <w:jc w:val="both"/>
        <w:rPr>
          <w:rFonts w:ascii="Arial" w:hAnsi="Arial" w:cs="Arial"/>
          <w:sz w:val="20"/>
          <w:szCs w:val="20"/>
        </w:rPr>
      </w:pPr>
      <w:r w:rsidRPr="00FD1D7D">
        <w:rPr>
          <w:rFonts w:ascii="Arial" w:hAnsi="Arial" w:cs="Arial"/>
          <w:sz w:val="20"/>
          <w:szCs w:val="20"/>
        </w:rPr>
        <w:t>Observación directa del trabajo del estudiante.</w:t>
      </w:r>
    </w:p>
    <w:p w:rsidR="00115D76" w:rsidRPr="00FD1D7D" w:rsidRDefault="00115D76" w:rsidP="00115D76">
      <w:pPr>
        <w:pStyle w:val="NormalWeb"/>
        <w:spacing w:before="0" w:beforeAutospacing="0" w:after="0" w:afterAutospacing="0"/>
        <w:jc w:val="both"/>
        <w:rPr>
          <w:rFonts w:ascii="Arial" w:hAnsi="Arial" w:cs="Arial"/>
          <w:sz w:val="20"/>
          <w:szCs w:val="20"/>
        </w:rPr>
      </w:pPr>
    </w:p>
    <w:p w:rsidR="00FD1D7D" w:rsidRDefault="00FD1D7D" w:rsidP="00EC0497">
      <w:pPr>
        <w:pStyle w:val="NormalWeb"/>
        <w:spacing w:before="0" w:beforeAutospacing="0"/>
        <w:jc w:val="center"/>
        <w:rPr>
          <w:rFonts w:ascii="Arial" w:hAnsi="Arial" w:cs="Arial"/>
          <w:b/>
          <w:sz w:val="20"/>
          <w:szCs w:val="20"/>
        </w:rPr>
      </w:pPr>
    </w:p>
    <w:p w:rsidR="00FD1D7D" w:rsidRDefault="00FD1D7D" w:rsidP="00EC0497">
      <w:pPr>
        <w:pStyle w:val="NormalWeb"/>
        <w:spacing w:before="0" w:beforeAutospacing="0"/>
        <w:jc w:val="center"/>
        <w:rPr>
          <w:rFonts w:ascii="Arial" w:hAnsi="Arial" w:cs="Arial"/>
          <w:b/>
          <w:sz w:val="20"/>
          <w:szCs w:val="20"/>
        </w:rPr>
      </w:pPr>
    </w:p>
    <w:p w:rsidR="00FD1D7D" w:rsidRDefault="00FD1D7D" w:rsidP="00EC0497">
      <w:pPr>
        <w:pStyle w:val="NormalWeb"/>
        <w:spacing w:before="0" w:beforeAutospacing="0"/>
        <w:jc w:val="center"/>
        <w:rPr>
          <w:rFonts w:ascii="Arial" w:hAnsi="Arial" w:cs="Arial"/>
          <w:b/>
          <w:sz w:val="20"/>
          <w:szCs w:val="20"/>
        </w:rPr>
      </w:pPr>
    </w:p>
    <w:p w:rsidR="00674800" w:rsidRPr="00FD1D7D" w:rsidRDefault="00CE067F" w:rsidP="00EC0497">
      <w:pPr>
        <w:pStyle w:val="NormalWeb"/>
        <w:spacing w:before="0" w:beforeAutospacing="0"/>
        <w:jc w:val="center"/>
        <w:rPr>
          <w:rFonts w:ascii="Arial" w:hAnsi="Arial" w:cs="Arial"/>
          <w:b/>
          <w:sz w:val="20"/>
          <w:szCs w:val="20"/>
        </w:rPr>
      </w:pPr>
      <w:r w:rsidRPr="00FD1D7D">
        <w:rPr>
          <w:rFonts w:ascii="Arial" w:hAnsi="Arial" w:cs="Arial"/>
          <w:b/>
          <w:sz w:val="20"/>
          <w:szCs w:val="20"/>
        </w:rPr>
        <w:lastRenderedPageBreak/>
        <w:t>PRACTICA NO. 14</w:t>
      </w:r>
    </w:p>
    <w:p w:rsidR="009564D3" w:rsidRPr="00FD1D7D" w:rsidRDefault="001E0A42" w:rsidP="00F02AEB">
      <w:pPr>
        <w:pStyle w:val="NormalWeb"/>
        <w:spacing w:before="0" w:beforeAutospacing="0"/>
        <w:jc w:val="both"/>
        <w:rPr>
          <w:rFonts w:ascii="Arial" w:hAnsi="Arial" w:cs="Arial"/>
          <w:sz w:val="20"/>
          <w:szCs w:val="20"/>
        </w:rPr>
      </w:pPr>
      <w:r w:rsidRPr="00FD1D7D">
        <w:rPr>
          <w:rFonts w:ascii="Arial" w:hAnsi="Arial" w:cs="Arial"/>
          <w:b/>
          <w:sz w:val="20"/>
          <w:szCs w:val="20"/>
        </w:rPr>
        <w:t>TEMA</w:t>
      </w:r>
      <w:r w:rsidR="000D1C3F" w:rsidRPr="00FD1D7D">
        <w:rPr>
          <w:rFonts w:ascii="Arial" w:hAnsi="Arial" w:cs="Arial"/>
          <w:b/>
          <w:sz w:val="20"/>
          <w:szCs w:val="20"/>
        </w:rPr>
        <w:t>:</w:t>
      </w:r>
      <w:r w:rsidR="000D1C3F" w:rsidRPr="00FD1D7D">
        <w:rPr>
          <w:rFonts w:ascii="Arial" w:hAnsi="Arial" w:cs="Arial"/>
          <w:sz w:val="20"/>
          <w:szCs w:val="20"/>
        </w:rPr>
        <w:t xml:space="preserve"> PRUEBA</w:t>
      </w:r>
      <w:r w:rsidR="00AE6BA3" w:rsidRPr="00FD1D7D">
        <w:rPr>
          <w:rFonts w:ascii="Arial" w:hAnsi="Arial" w:cs="Arial"/>
          <w:sz w:val="20"/>
          <w:szCs w:val="20"/>
        </w:rPr>
        <w:t xml:space="preserve"> DE RETENEDORES.</w:t>
      </w:r>
      <w:r w:rsidR="00CE067F" w:rsidRPr="00FD1D7D">
        <w:rPr>
          <w:rFonts w:ascii="Arial" w:hAnsi="Arial" w:cs="Arial"/>
          <w:sz w:val="20"/>
          <w:szCs w:val="20"/>
        </w:rPr>
        <w:t xml:space="preserve"> ADAPTACION MARGINAL.</w:t>
      </w:r>
    </w:p>
    <w:p w:rsidR="00AE6BA3" w:rsidRPr="00FD1D7D" w:rsidRDefault="009564D3"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OBJETIVO:</w:t>
      </w:r>
      <w:r w:rsidR="00121547" w:rsidRPr="00FD1D7D">
        <w:rPr>
          <w:rFonts w:ascii="Arial" w:hAnsi="Arial" w:cs="Arial"/>
          <w:b/>
          <w:sz w:val="20"/>
          <w:szCs w:val="20"/>
        </w:rPr>
        <w:t xml:space="preserve"> </w:t>
      </w:r>
      <w:r w:rsidR="00AE6BA3" w:rsidRPr="00FD1D7D">
        <w:rPr>
          <w:rFonts w:ascii="Arial" w:hAnsi="Arial" w:cs="Arial"/>
          <w:sz w:val="20"/>
          <w:szCs w:val="20"/>
        </w:rPr>
        <w:t xml:space="preserve">Reconocer las etapas previas a la confección de la prótesis. Otorgando una adaptación marginal susceptible a la visualización de los márgenes dentarios preparados. </w:t>
      </w:r>
    </w:p>
    <w:p w:rsidR="009564D3" w:rsidRPr="00FD1D7D" w:rsidRDefault="009564D3" w:rsidP="00AE6BA3">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  </w:t>
      </w:r>
    </w:p>
    <w:p w:rsidR="00AE6BA3" w:rsidRPr="00FD1D7D" w:rsidRDefault="00DE7245" w:rsidP="00AE6BA3">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INTRODUCCION:</w:t>
      </w:r>
      <w:r w:rsidR="00121547" w:rsidRPr="00FD1D7D">
        <w:rPr>
          <w:rFonts w:ascii="Arial" w:hAnsi="Arial" w:cs="Arial"/>
          <w:b/>
          <w:sz w:val="20"/>
          <w:szCs w:val="20"/>
        </w:rPr>
        <w:t xml:space="preserve"> </w:t>
      </w:r>
      <w:r w:rsidRPr="00FD1D7D">
        <w:rPr>
          <w:rFonts w:ascii="Arial" w:hAnsi="Arial" w:cs="Arial"/>
          <w:sz w:val="20"/>
          <w:szCs w:val="20"/>
        </w:rPr>
        <w:t>En el proceso de obtención de las infraestructuras de la prótesis de metal-porcelana el producto del trabajo clínico es enviado al técnico, quien enviara el casquete metálico sobre el cual se montara porcelana, que posteriormente será probada en boca del paciente determinando el cumplimiento de funciones como estética, retención, resistencia y capacidad de reestablecer condiciones masticatorias y funcionales.</w:t>
      </w:r>
    </w:p>
    <w:p w:rsidR="00AE6BA3" w:rsidRPr="00FD1D7D" w:rsidRDefault="00AE6BA3" w:rsidP="00AE6BA3">
      <w:pPr>
        <w:pStyle w:val="NormalWeb"/>
        <w:spacing w:before="0" w:beforeAutospacing="0" w:after="0" w:afterAutospacing="0"/>
        <w:jc w:val="both"/>
        <w:rPr>
          <w:rFonts w:ascii="Arial" w:hAnsi="Arial" w:cs="Arial"/>
          <w:sz w:val="20"/>
          <w:szCs w:val="20"/>
        </w:rPr>
      </w:pPr>
    </w:p>
    <w:p w:rsidR="00DE7245" w:rsidRPr="00FD1D7D" w:rsidRDefault="009564D3"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RESULTADO DE APRENDIZAJE</w:t>
      </w:r>
      <w:r w:rsidR="00DE7245" w:rsidRPr="00FD1D7D">
        <w:rPr>
          <w:rFonts w:ascii="Arial" w:hAnsi="Arial" w:cs="Arial"/>
          <w:b/>
          <w:sz w:val="20"/>
          <w:szCs w:val="20"/>
        </w:rPr>
        <w:t>:</w:t>
      </w:r>
      <w:r w:rsidR="00121547" w:rsidRPr="00FD1D7D">
        <w:rPr>
          <w:rFonts w:ascii="Arial" w:hAnsi="Arial" w:cs="Arial"/>
          <w:b/>
          <w:sz w:val="20"/>
          <w:szCs w:val="20"/>
        </w:rPr>
        <w:t xml:space="preserve"> </w:t>
      </w:r>
      <w:r w:rsidR="00DE7245" w:rsidRPr="00FD1D7D">
        <w:rPr>
          <w:rFonts w:ascii="Arial" w:hAnsi="Arial" w:cs="Arial"/>
          <w:sz w:val="20"/>
          <w:szCs w:val="20"/>
        </w:rPr>
        <w:t>El estudiante aplica y realiza los ajustes correspondientes, tanto en las pruebas de infraestructura de la prótesis como en los análisis del material estético. Verifica la adaptación marginal, selecciona el color, realiza los procedimientos pertinentes a la cementación definitiva.</w:t>
      </w:r>
    </w:p>
    <w:p w:rsidR="00DE7245" w:rsidRPr="00FD1D7D" w:rsidRDefault="00DE7245" w:rsidP="00DE7245">
      <w:pPr>
        <w:pStyle w:val="NormalWeb"/>
        <w:spacing w:before="0" w:beforeAutospacing="0" w:after="0" w:afterAutospacing="0"/>
        <w:jc w:val="both"/>
        <w:rPr>
          <w:rFonts w:ascii="Arial" w:hAnsi="Arial" w:cs="Arial"/>
          <w:sz w:val="20"/>
          <w:szCs w:val="20"/>
        </w:rPr>
      </w:pPr>
    </w:p>
    <w:p w:rsidR="009564D3" w:rsidRPr="00FD1D7D" w:rsidRDefault="009564D3" w:rsidP="00DE724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r w:rsidR="00DE7245" w:rsidRPr="00FD1D7D">
        <w:rPr>
          <w:rFonts w:ascii="Arial" w:hAnsi="Arial" w:cs="Arial"/>
          <w:b/>
          <w:sz w:val="20"/>
          <w:szCs w:val="20"/>
        </w:rPr>
        <w:t>:</w:t>
      </w:r>
    </w:p>
    <w:p w:rsidR="00DE7245" w:rsidRPr="00FD1D7D" w:rsidRDefault="00DE7245"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Modelo.</w:t>
      </w:r>
    </w:p>
    <w:p w:rsidR="00DE7245" w:rsidRPr="00FD1D7D" w:rsidRDefault="00DE7245"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 xml:space="preserve">Casquete </w:t>
      </w:r>
      <w:r w:rsidR="00512A11" w:rsidRPr="00FD1D7D">
        <w:rPr>
          <w:rFonts w:ascii="Arial" w:hAnsi="Arial" w:cs="Arial"/>
          <w:sz w:val="20"/>
          <w:szCs w:val="20"/>
        </w:rPr>
        <w:t>metálico</w:t>
      </w:r>
      <w:r w:rsidRPr="00FD1D7D">
        <w:rPr>
          <w:rFonts w:ascii="Arial" w:hAnsi="Arial" w:cs="Arial"/>
          <w:sz w:val="20"/>
          <w:szCs w:val="20"/>
        </w:rPr>
        <w:t>.</w:t>
      </w:r>
    </w:p>
    <w:p w:rsidR="00DE7245" w:rsidRPr="00FD1D7D" w:rsidRDefault="00DE7245"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 xml:space="preserve">Instrumental de </w:t>
      </w:r>
      <w:r w:rsidR="00512A11" w:rsidRPr="00FD1D7D">
        <w:rPr>
          <w:rFonts w:ascii="Arial" w:hAnsi="Arial" w:cs="Arial"/>
          <w:sz w:val="20"/>
          <w:szCs w:val="20"/>
        </w:rPr>
        <w:t>diagnóstico</w:t>
      </w:r>
      <w:r w:rsidRPr="00FD1D7D">
        <w:rPr>
          <w:rFonts w:ascii="Arial" w:hAnsi="Arial" w:cs="Arial"/>
          <w:sz w:val="20"/>
          <w:szCs w:val="20"/>
        </w:rPr>
        <w:t>.</w:t>
      </w:r>
    </w:p>
    <w:p w:rsidR="00DE7245" w:rsidRPr="00FD1D7D" w:rsidRDefault="00DE7245"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Micromotor.</w:t>
      </w:r>
    </w:p>
    <w:p w:rsidR="00DE7245" w:rsidRPr="00FD1D7D" w:rsidRDefault="00DE7245"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Piedras para desgastar metal.</w:t>
      </w:r>
    </w:p>
    <w:p w:rsidR="00DE7245" w:rsidRPr="00FD1D7D" w:rsidRDefault="00DE7245"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Papel de articular.</w:t>
      </w:r>
    </w:p>
    <w:p w:rsidR="00DE7245" w:rsidRPr="00FD1D7D" w:rsidRDefault="00DE7245" w:rsidP="00DE7245">
      <w:pPr>
        <w:pStyle w:val="NormalWeb"/>
        <w:spacing w:before="0" w:beforeAutospacing="0" w:after="0" w:afterAutospacing="0"/>
        <w:jc w:val="both"/>
        <w:rPr>
          <w:rFonts w:ascii="Arial" w:hAnsi="Arial" w:cs="Arial"/>
          <w:sz w:val="20"/>
          <w:szCs w:val="20"/>
        </w:rPr>
      </w:pPr>
    </w:p>
    <w:p w:rsidR="00DE7245" w:rsidRPr="00FD1D7D" w:rsidRDefault="00DE7245" w:rsidP="00DE7245">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DE7245" w:rsidRPr="00FD1D7D" w:rsidRDefault="00512A11"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Adaptación marginal.</w:t>
      </w:r>
    </w:p>
    <w:p w:rsidR="00512A11" w:rsidRPr="00FD1D7D" w:rsidRDefault="00512A11"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Verificación del contacto interno.</w:t>
      </w:r>
    </w:p>
    <w:p w:rsidR="00512A11" w:rsidRPr="00FD1D7D" w:rsidRDefault="00512A11"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Verificación del ajuste ideal.</w:t>
      </w:r>
    </w:p>
    <w:p w:rsidR="00512A11" w:rsidRPr="00FD1D7D" w:rsidRDefault="00512A11" w:rsidP="00DE7245">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Tipos de desajuste marginal.</w:t>
      </w:r>
    </w:p>
    <w:p w:rsidR="00512A11" w:rsidRPr="00FD1D7D" w:rsidRDefault="00512A11" w:rsidP="00512A11">
      <w:pPr>
        <w:pStyle w:val="NormalWeb"/>
        <w:spacing w:before="0" w:beforeAutospacing="0" w:after="0" w:afterAutospacing="0"/>
        <w:jc w:val="both"/>
        <w:rPr>
          <w:rFonts w:ascii="Arial" w:hAnsi="Arial" w:cs="Arial"/>
          <w:sz w:val="20"/>
          <w:szCs w:val="20"/>
        </w:rPr>
      </w:pPr>
    </w:p>
    <w:p w:rsidR="00121547" w:rsidRPr="00FD1D7D" w:rsidRDefault="00121547" w:rsidP="00512A11">
      <w:pPr>
        <w:pStyle w:val="NormalWeb"/>
        <w:spacing w:before="0" w:beforeAutospacing="0" w:after="0" w:afterAutospacing="0"/>
        <w:jc w:val="both"/>
        <w:rPr>
          <w:rFonts w:ascii="Arial" w:hAnsi="Arial" w:cs="Arial"/>
          <w:sz w:val="20"/>
          <w:szCs w:val="20"/>
        </w:rPr>
      </w:pPr>
    </w:p>
    <w:p w:rsidR="00512A11" w:rsidRPr="00FD1D7D" w:rsidRDefault="009564D3" w:rsidP="00512A11">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r w:rsidR="00512A11" w:rsidRPr="00FD1D7D">
        <w:rPr>
          <w:rFonts w:ascii="Arial" w:hAnsi="Arial" w:cs="Arial"/>
          <w:b/>
          <w:sz w:val="20"/>
          <w:szCs w:val="20"/>
        </w:rPr>
        <w:t>:</w:t>
      </w:r>
    </w:p>
    <w:p w:rsidR="00512A11" w:rsidRPr="00FD1D7D" w:rsidRDefault="00512A11" w:rsidP="00512A11">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Evaluación escrita.</w:t>
      </w:r>
    </w:p>
    <w:p w:rsidR="0086504C" w:rsidRPr="00FD1D7D" w:rsidRDefault="0086504C" w:rsidP="0086504C">
      <w:pPr>
        <w:pStyle w:val="NormalWeb"/>
        <w:spacing w:before="0" w:beforeAutospacing="0" w:after="0" w:afterAutospacing="0"/>
        <w:jc w:val="both"/>
        <w:rPr>
          <w:rFonts w:ascii="Arial" w:hAnsi="Arial" w:cs="Arial"/>
          <w:sz w:val="20"/>
          <w:szCs w:val="20"/>
        </w:rPr>
      </w:pPr>
    </w:p>
    <w:p w:rsidR="009564D3" w:rsidRPr="00FD1D7D" w:rsidRDefault="00CE067F" w:rsidP="00F02AEB">
      <w:pPr>
        <w:pStyle w:val="NormalWeb"/>
        <w:spacing w:before="0" w:beforeAutospacing="0"/>
        <w:jc w:val="center"/>
        <w:rPr>
          <w:rFonts w:ascii="Arial" w:hAnsi="Arial" w:cs="Arial"/>
          <w:b/>
          <w:sz w:val="20"/>
          <w:szCs w:val="20"/>
        </w:rPr>
      </w:pPr>
      <w:r w:rsidRPr="00FD1D7D">
        <w:rPr>
          <w:rFonts w:ascii="Arial" w:hAnsi="Arial" w:cs="Arial"/>
          <w:b/>
          <w:sz w:val="20"/>
          <w:szCs w:val="20"/>
        </w:rPr>
        <w:t>PRÁCTICA No.15</w:t>
      </w:r>
    </w:p>
    <w:p w:rsidR="009564D3" w:rsidRPr="00FD1D7D" w:rsidRDefault="0086504C" w:rsidP="00F02AEB">
      <w:pPr>
        <w:pStyle w:val="NormalWeb"/>
        <w:spacing w:before="0" w:beforeAutospacing="0"/>
        <w:jc w:val="both"/>
        <w:rPr>
          <w:rFonts w:ascii="Arial" w:hAnsi="Arial" w:cs="Arial"/>
          <w:sz w:val="20"/>
          <w:szCs w:val="20"/>
        </w:rPr>
      </w:pPr>
      <w:r w:rsidRPr="00FD1D7D">
        <w:rPr>
          <w:rFonts w:ascii="Arial" w:hAnsi="Arial" w:cs="Arial"/>
          <w:b/>
          <w:sz w:val="20"/>
          <w:szCs w:val="20"/>
        </w:rPr>
        <w:t>TEMA</w:t>
      </w:r>
      <w:r w:rsidR="00285005" w:rsidRPr="00FD1D7D">
        <w:rPr>
          <w:rFonts w:ascii="Arial" w:hAnsi="Arial" w:cs="Arial"/>
          <w:b/>
          <w:sz w:val="20"/>
          <w:szCs w:val="20"/>
        </w:rPr>
        <w:t xml:space="preserve">: </w:t>
      </w:r>
      <w:r w:rsidR="00285005" w:rsidRPr="00FD1D7D">
        <w:rPr>
          <w:rFonts w:ascii="Arial" w:hAnsi="Arial" w:cs="Arial"/>
          <w:sz w:val="20"/>
          <w:szCs w:val="20"/>
        </w:rPr>
        <w:t>CEMENTACION</w:t>
      </w:r>
      <w:r w:rsidRPr="00FD1D7D">
        <w:rPr>
          <w:rFonts w:ascii="Arial" w:hAnsi="Arial" w:cs="Arial"/>
          <w:sz w:val="20"/>
          <w:szCs w:val="20"/>
        </w:rPr>
        <w:t>.</w:t>
      </w:r>
    </w:p>
    <w:p w:rsidR="00472D1E" w:rsidRPr="00FD1D7D" w:rsidRDefault="009564D3"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OBJETIVO:</w:t>
      </w:r>
      <w:r w:rsidR="00121547" w:rsidRPr="00FD1D7D">
        <w:rPr>
          <w:rFonts w:ascii="Arial" w:hAnsi="Arial" w:cs="Arial"/>
          <w:b/>
          <w:sz w:val="20"/>
          <w:szCs w:val="20"/>
        </w:rPr>
        <w:t xml:space="preserve"> </w:t>
      </w:r>
      <w:r w:rsidR="00472D1E" w:rsidRPr="00FD1D7D">
        <w:rPr>
          <w:rFonts w:ascii="Arial" w:hAnsi="Arial" w:cs="Arial"/>
          <w:sz w:val="20"/>
          <w:szCs w:val="20"/>
        </w:rPr>
        <w:t xml:space="preserve">Ejecutar las acciones clínicas correctamente, de manera que se de la </w:t>
      </w:r>
      <w:r w:rsidR="00674800" w:rsidRPr="00FD1D7D">
        <w:rPr>
          <w:rFonts w:ascii="Arial" w:hAnsi="Arial" w:cs="Arial"/>
          <w:sz w:val="20"/>
          <w:szCs w:val="20"/>
        </w:rPr>
        <w:t>prótesis</w:t>
      </w:r>
      <w:r w:rsidR="00472D1E" w:rsidRPr="00FD1D7D">
        <w:rPr>
          <w:rFonts w:ascii="Arial" w:hAnsi="Arial" w:cs="Arial"/>
          <w:sz w:val="20"/>
          <w:szCs w:val="20"/>
        </w:rPr>
        <w:t xml:space="preserve"> definitiva mayor tiempo de trabajo en boca.</w:t>
      </w:r>
    </w:p>
    <w:p w:rsidR="009564D3" w:rsidRPr="00FD1D7D" w:rsidRDefault="009564D3" w:rsidP="00472D1E">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 xml:space="preserve">  </w:t>
      </w:r>
    </w:p>
    <w:p w:rsidR="0086504C" w:rsidRPr="00FD1D7D" w:rsidRDefault="00121547" w:rsidP="0086504C">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t xml:space="preserve">INTRODUCCION: </w:t>
      </w:r>
      <w:r w:rsidR="0086504C" w:rsidRPr="00FD1D7D">
        <w:rPr>
          <w:rFonts w:ascii="Arial" w:hAnsi="Arial" w:cs="Arial"/>
          <w:sz w:val="20"/>
          <w:szCs w:val="20"/>
        </w:rPr>
        <w:t xml:space="preserve">La cementación </w:t>
      </w:r>
      <w:r w:rsidR="00472D1E" w:rsidRPr="00FD1D7D">
        <w:rPr>
          <w:rFonts w:ascii="Arial" w:hAnsi="Arial" w:cs="Arial"/>
          <w:sz w:val="20"/>
          <w:szCs w:val="20"/>
        </w:rPr>
        <w:t>es un procedimiento</w:t>
      </w:r>
      <w:r w:rsidR="0086504C" w:rsidRPr="00FD1D7D">
        <w:rPr>
          <w:rFonts w:ascii="Arial" w:hAnsi="Arial" w:cs="Arial"/>
          <w:sz w:val="20"/>
          <w:szCs w:val="20"/>
        </w:rPr>
        <w:t xml:space="preserve"> por el que s</w:t>
      </w:r>
      <w:r w:rsidR="00472D1E" w:rsidRPr="00FD1D7D">
        <w:rPr>
          <w:rFonts w:ascii="Arial" w:hAnsi="Arial" w:cs="Arial"/>
          <w:sz w:val="20"/>
          <w:szCs w:val="20"/>
        </w:rPr>
        <w:t xml:space="preserve">e coloca de un modo definitivo  o provisional </w:t>
      </w:r>
      <w:r w:rsidR="0086504C" w:rsidRPr="00FD1D7D">
        <w:rPr>
          <w:rFonts w:ascii="Arial" w:hAnsi="Arial" w:cs="Arial"/>
          <w:sz w:val="20"/>
          <w:szCs w:val="20"/>
        </w:rPr>
        <w:t xml:space="preserve">una </w:t>
      </w:r>
      <w:r w:rsidR="00472D1E" w:rsidRPr="00FD1D7D">
        <w:rPr>
          <w:rFonts w:ascii="Arial" w:hAnsi="Arial" w:cs="Arial"/>
          <w:sz w:val="20"/>
          <w:szCs w:val="20"/>
        </w:rPr>
        <w:t xml:space="preserve">corona o un puente en los dientes  preparados </w:t>
      </w:r>
      <w:r w:rsidR="0086504C" w:rsidRPr="00FD1D7D">
        <w:rPr>
          <w:rFonts w:ascii="Arial" w:hAnsi="Arial" w:cs="Arial"/>
          <w:sz w:val="20"/>
          <w:szCs w:val="20"/>
        </w:rPr>
        <w:t>para alojarlo. El cemento rellena el espacio virtual existente</w:t>
      </w:r>
      <w:r w:rsidR="00472D1E" w:rsidRPr="00FD1D7D">
        <w:rPr>
          <w:rFonts w:ascii="Arial" w:hAnsi="Arial" w:cs="Arial"/>
          <w:sz w:val="20"/>
          <w:szCs w:val="20"/>
        </w:rPr>
        <w:t xml:space="preserve"> entre el diente y la superficie interna </w:t>
      </w:r>
      <w:r w:rsidR="0086504C" w:rsidRPr="00FD1D7D">
        <w:rPr>
          <w:rFonts w:ascii="Arial" w:hAnsi="Arial" w:cs="Arial"/>
          <w:sz w:val="20"/>
          <w:szCs w:val="20"/>
        </w:rPr>
        <w:t>de la corona.</w:t>
      </w:r>
    </w:p>
    <w:p w:rsidR="0086504C" w:rsidRPr="00FD1D7D" w:rsidRDefault="00472D1E" w:rsidP="0086504C">
      <w:pPr>
        <w:pStyle w:val="NormalWeb"/>
        <w:spacing w:before="0" w:beforeAutospacing="0" w:after="0" w:afterAutospacing="0"/>
        <w:jc w:val="both"/>
        <w:rPr>
          <w:rFonts w:ascii="Arial" w:hAnsi="Arial" w:cs="Arial"/>
          <w:sz w:val="20"/>
          <w:szCs w:val="20"/>
        </w:rPr>
      </w:pPr>
      <w:r w:rsidRPr="00FD1D7D">
        <w:rPr>
          <w:rFonts w:ascii="Arial" w:hAnsi="Arial" w:cs="Arial"/>
          <w:sz w:val="20"/>
          <w:szCs w:val="20"/>
        </w:rPr>
        <w:t>Es</w:t>
      </w:r>
      <w:r w:rsidR="0086504C" w:rsidRPr="00FD1D7D">
        <w:rPr>
          <w:rFonts w:ascii="Arial" w:hAnsi="Arial" w:cs="Arial"/>
          <w:sz w:val="20"/>
          <w:szCs w:val="20"/>
        </w:rPr>
        <w:t xml:space="preserve"> importante que la encía este sana y el muñón limpio, seco y desinfectado. Se puede aplicar sobre el muñón una o varias capas de un adhesivo dentinario previamente al cementado. El cementado definitivo puede ser molesto y requerir anestesia. Para el ceme</w:t>
      </w:r>
      <w:r w:rsidRPr="00FD1D7D">
        <w:rPr>
          <w:rFonts w:ascii="Arial" w:hAnsi="Arial" w:cs="Arial"/>
          <w:sz w:val="20"/>
          <w:szCs w:val="20"/>
        </w:rPr>
        <w:t xml:space="preserve">ntado definitivo los cementos </w:t>
      </w:r>
      <w:r w:rsidR="0086504C" w:rsidRPr="00FD1D7D">
        <w:rPr>
          <w:rFonts w:ascii="Arial" w:hAnsi="Arial" w:cs="Arial"/>
          <w:sz w:val="20"/>
          <w:szCs w:val="20"/>
        </w:rPr>
        <w:t>mas utilizados son el cemento de oxifosfato y los ionómeros de vidrio. Es importante seguir las indicaciones del fabricante</w:t>
      </w:r>
    </w:p>
    <w:p w:rsidR="00121547" w:rsidRPr="00FD1D7D" w:rsidRDefault="00121547" w:rsidP="00F02AEB">
      <w:pPr>
        <w:pStyle w:val="NormalWeb"/>
        <w:spacing w:before="0" w:beforeAutospacing="0"/>
        <w:jc w:val="both"/>
        <w:rPr>
          <w:rFonts w:ascii="Arial" w:hAnsi="Arial" w:cs="Arial"/>
          <w:b/>
          <w:sz w:val="20"/>
          <w:szCs w:val="20"/>
        </w:rPr>
      </w:pPr>
    </w:p>
    <w:p w:rsidR="00AA7802" w:rsidRPr="00FD1D7D" w:rsidRDefault="009564D3" w:rsidP="00121547">
      <w:pPr>
        <w:pStyle w:val="NormalWeb"/>
        <w:spacing w:before="0" w:beforeAutospacing="0" w:after="0" w:afterAutospacing="0"/>
        <w:jc w:val="both"/>
        <w:rPr>
          <w:rFonts w:ascii="Arial" w:hAnsi="Arial" w:cs="Arial"/>
          <w:sz w:val="20"/>
          <w:szCs w:val="20"/>
        </w:rPr>
      </w:pPr>
      <w:r w:rsidRPr="00FD1D7D">
        <w:rPr>
          <w:rFonts w:ascii="Arial" w:hAnsi="Arial" w:cs="Arial"/>
          <w:b/>
          <w:sz w:val="20"/>
          <w:szCs w:val="20"/>
        </w:rPr>
        <w:lastRenderedPageBreak/>
        <w:t>RESULTADO DE APRENDIZAJE</w:t>
      </w:r>
      <w:r w:rsidR="00AA7802" w:rsidRPr="00FD1D7D">
        <w:rPr>
          <w:rFonts w:ascii="Arial" w:hAnsi="Arial" w:cs="Arial"/>
          <w:b/>
          <w:sz w:val="20"/>
          <w:szCs w:val="20"/>
        </w:rPr>
        <w:t>:</w:t>
      </w:r>
      <w:r w:rsidR="00AA7802" w:rsidRPr="00FD1D7D">
        <w:rPr>
          <w:rFonts w:ascii="Arial" w:hAnsi="Arial" w:cs="Arial"/>
          <w:sz w:val="20"/>
          <w:szCs w:val="20"/>
        </w:rPr>
        <w:t xml:space="preserve"> Aplica los procedimientos de cementación dependiendo del caso, considera la importancia de los controles periódicos.</w:t>
      </w:r>
    </w:p>
    <w:p w:rsidR="00AA7802" w:rsidRPr="00FD1D7D" w:rsidRDefault="00AA7802" w:rsidP="00AA7802">
      <w:pPr>
        <w:pStyle w:val="NormalWeb"/>
        <w:spacing w:before="0" w:beforeAutospacing="0" w:after="0" w:afterAutospacing="0"/>
        <w:jc w:val="both"/>
        <w:rPr>
          <w:rFonts w:ascii="Arial" w:hAnsi="Arial" w:cs="Arial"/>
          <w:b/>
          <w:sz w:val="20"/>
          <w:szCs w:val="20"/>
        </w:rPr>
      </w:pPr>
    </w:p>
    <w:p w:rsidR="009564D3" w:rsidRPr="00FD1D7D" w:rsidRDefault="009564D3" w:rsidP="00AA7802">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MATERIALES Y REACTIVOS</w:t>
      </w:r>
      <w:r w:rsidR="00AA7802" w:rsidRPr="00FD1D7D">
        <w:rPr>
          <w:rFonts w:ascii="Arial" w:hAnsi="Arial" w:cs="Arial"/>
          <w:b/>
          <w:sz w:val="20"/>
          <w:szCs w:val="20"/>
        </w:rPr>
        <w:t>:</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Cementos definitivos.</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Cementos temporales.</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Grapas.</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Dique de goma.</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Hilo dental.</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Rollos de algodón.</w:t>
      </w:r>
    </w:p>
    <w:p w:rsidR="00AA7802" w:rsidRPr="00FD1D7D" w:rsidRDefault="00AA7802" w:rsidP="00AA7802">
      <w:pPr>
        <w:pStyle w:val="NormalWeb"/>
        <w:spacing w:before="0" w:beforeAutospacing="0" w:after="0" w:afterAutospacing="0"/>
        <w:jc w:val="both"/>
        <w:rPr>
          <w:rFonts w:ascii="Arial" w:hAnsi="Arial" w:cs="Arial"/>
          <w:sz w:val="20"/>
          <w:szCs w:val="20"/>
        </w:rPr>
      </w:pPr>
    </w:p>
    <w:p w:rsidR="009564D3" w:rsidRPr="00FD1D7D" w:rsidRDefault="00AA7802" w:rsidP="00AA7802">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CONTENIDO DE LA PRÁCTICA:</w:t>
      </w:r>
    </w:p>
    <w:p w:rsidR="00AA7802" w:rsidRPr="00FD1D7D" w:rsidRDefault="00AA7802"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Indicaciones para la cementación provisional.</w:t>
      </w:r>
    </w:p>
    <w:p w:rsidR="00AA7802" w:rsidRPr="00FD1D7D" w:rsidRDefault="00AA7802" w:rsidP="00674800">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Procedimiento para la cementación provisional.</w:t>
      </w:r>
    </w:p>
    <w:p w:rsidR="00674800" w:rsidRPr="00FD1D7D" w:rsidRDefault="00674800"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Preparación de la prótesis.</w:t>
      </w:r>
    </w:p>
    <w:p w:rsidR="00674800" w:rsidRPr="00FD1D7D" w:rsidRDefault="00674800"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Preparación de los dientes para la cementación definitiva.</w:t>
      </w:r>
    </w:p>
    <w:p w:rsidR="00674800" w:rsidRPr="00FD1D7D" w:rsidRDefault="00674800" w:rsidP="00AA7802">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Cementación definitiva.</w:t>
      </w:r>
    </w:p>
    <w:p w:rsidR="00FD1D7D" w:rsidRDefault="00FD1D7D" w:rsidP="00674800">
      <w:pPr>
        <w:pStyle w:val="NormalWeb"/>
        <w:spacing w:before="0" w:beforeAutospacing="0" w:after="0" w:afterAutospacing="0"/>
        <w:jc w:val="both"/>
        <w:rPr>
          <w:rFonts w:ascii="Arial" w:hAnsi="Arial" w:cs="Arial"/>
          <w:sz w:val="20"/>
          <w:szCs w:val="20"/>
        </w:rPr>
      </w:pPr>
    </w:p>
    <w:p w:rsidR="00674800" w:rsidRPr="00FD1D7D" w:rsidRDefault="009564D3" w:rsidP="00674800">
      <w:pPr>
        <w:pStyle w:val="NormalWeb"/>
        <w:spacing w:before="0" w:beforeAutospacing="0" w:after="0" w:afterAutospacing="0"/>
        <w:jc w:val="both"/>
        <w:rPr>
          <w:rFonts w:ascii="Arial" w:hAnsi="Arial" w:cs="Arial"/>
          <w:b/>
          <w:sz w:val="20"/>
          <w:szCs w:val="20"/>
        </w:rPr>
      </w:pPr>
      <w:r w:rsidRPr="00FD1D7D">
        <w:rPr>
          <w:rFonts w:ascii="Arial" w:hAnsi="Arial" w:cs="Arial"/>
          <w:b/>
          <w:sz w:val="20"/>
          <w:szCs w:val="20"/>
        </w:rPr>
        <w:t>EVALUACION</w:t>
      </w:r>
      <w:r w:rsidR="00674800" w:rsidRPr="00FD1D7D">
        <w:rPr>
          <w:rFonts w:ascii="Arial" w:hAnsi="Arial" w:cs="Arial"/>
          <w:b/>
          <w:sz w:val="20"/>
          <w:szCs w:val="20"/>
        </w:rPr>
        <w:t>:</w:t>
      </w:r>
    </w:p>
    <w:p w:rsidR="00674800" w:rsidRPr="00FD1D7D" w:rsidRDefault="00674800" w:rsidP="00674800">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Observación del trabajo.</w:t>
      </w:r>
    </w:p>
    <w:p w:rsidR="00674800" w:rsidRPr="00FD1D7D" w:rsidRDefault="000D1C3F" w:rsidP="00674800">
      <w:pPr>
        <w:pStyle w:val="NormalWeb"/>
        <w:numPr>
          <w:ilvl w:val="0"/>
          <w:numId w:val="6"/>
        </w:numPr>
        <w:spacing w:before="0" w:beforeAutospacing="0" w:after="0" w:afterAutospacing="0"/>
        <w:jc w:val="both"/>
        <w:rPr>
          <w:rFonts w:ascii="Arial" w:hAnsi="Arial" w:cs="Arial"/>
          <w:sz w:val="20"/>
          <w:szCs w:val="20"/>
        </w:rPr>
      </w:pPr>
      <w:r w:rsidRPr="00FD1D7D">
        <w:rPr>
          <w:rFonts w:ascii="Arial" w:hAnsi="Arial" w:cs="Arial"/>
          <w:sz w:val="20"/>
          <w:szCs w:val="20"/>
        </w:rPr>
        <w:t>Evaluación</w:t>
      </w:r>
      <w:r w:rsidR="00674800" w:rsidRPr="00FD1D7D">
        <w:rPr>
          <w:rFonts w:ascii="Arial" w:hAnsi="Arial" w:cs="Arial"/>
          <w:sz w:val="20"/>
          <w:szCs w:val="20"/>
        </w:rPr>
        <w:t>.</w:t>
      </w:r>
    </w:p>
    <w:p w:rsidR="00674800" w:rsidRDefault="00674800" w:rsidP="00674800">
      <w:pPr>
        <w:pStyle w:val="NormalWeb"/>
        <w:spacing w:before="0" w:beforeAutospacing="0" w:after="0" w:afterAutospacing="0"/>
        <w:jc w:val="both"/>
        <w:rPr>
          <w:rFonts w:ascii="Arial" w:hAnsi="Arial" w:cs="Arial"/>
          <w:sz w:val="20"/>
          <w:szCs w:val="20"/>
        </w:rPr>
      </w:pPr>
    </w:p>
    <w:p w:rsidR="00FD1D7D" w:rsidRDefault="00FD1D7D" w:rsidP="00674800">
      <w:pPr>
        <w:pStyle w:val="NormalWeb"/>
        <w:spacing w:before="0" w:beforeAutospacing="0" w:after="0" w:afterAutospacing="0"/>
        <w:jc w:val="both"/>
        <w:rPr>
          <w:rFonts w:ascii="Arial" w:hAnsi="Arial" w:cs="Arial"/>
          <w:sz w:val="20"/>
          <w:szCs w:val="20"/>
        </w:rPr>
      </w:pPr>
    </w:p>
    <w:p w:rsidR="00FD1D7D" w:rsidRDefault="00FD1D7D" w:rsidP="00FD1D7D">
      <w:pPr>
        <w:widowControl w:val="0"/>
        <w:spacing w:after="0" w:line="240" w:lineRule="auto"/>
        <w:jc w:val="both"/>
        <w:outlineLvl w:val="0"/>
        <w:rPr>
          <w:rFonts w:ascii="Arial" w:eastAsia="Times New Roman" w:hAnsi="Arial" w:cs="Arial"/>
          <w:b/>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b/>
          <w:sz w:val="20"/>
          <w:szCs w:val="20"/>
          <w:lang w:val="es-ES" w:eastAsia="es-CO"/>
        </w:rPr>
        <w:t xml:space="preserve">Elaborado por: </w:t>
      </w:r>
      <w:r>
        <w:rPr>
          <w:rFonts w:ascii="Arial" w:eastAsia="Times New Roman" w:hAnsi="Arial" w:cs="Arial"/>
          <w:sz w:val="20"/>
          <w:szCs w:val="20"/>
          <w:lang w:val="es-ES" w:eastAsia="es-CO"/>
        </w:rPr>
        <w:t>Eliana Balseca, David Montero, Roberto Zurita</w:t>
      </w: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sz w:val="20"/>
          <w:szCs w:val="20"/>
          <w:lang w:val="es-ES" w:eastAsia="es-CO"/>
        </w:rPr>
        <w:t xml:space="preserve">    </w:t>
      </w: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sz w:val="20"/>
          <w:szCs w:val="20"/>
          <w:lang w:val="es-ES" w:eastAsia="es-CO"/>
        </w:rPr>
        <w:t>FIRMA: ………………………………………………………</w:t>
      </w:r>
    </w:p>
    <w:p w:rsidR="00FD1D7D" w:rsidRPr="00FD1D7D" w:rsidRDefault="00FD1D7D" w:rsidP="00FD1D7D">
      <w:pPr>
        <w:widowControl w:val="0"/>
        <w:spacing w:after="0" w:line="240" w:lineRule="auto"/>
        <w:ind w:firstLine="708"/>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sz w:val="20"/>
          <w:szCs w:val="20"/>
          <w:lang w:val="es-ES" w:eastAsia="es-CO"/>
        </w:rPr>
        <w:t>FIRMA: ………………………………………………………</w:t>
      </w:r>
    </w:p>
    <w:p w:rsid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sz w:val="20"/>
          <w:szCs w:val="20"/>
          <w:lang w:val="es-ES" w:eastAsia="es-CO"/>
        </w:rPr>
        <w:t>FIRMA: ………………………………………………………</w:t>
      </w: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b/>
          <w:sz w:val="20"/>
          <w:szCs w:val="20"/>
          <w:lang w:val="es-ES" w:eastAsia="es-CO"/>
        </w:rPr>
        <w:t>Revisado por</w:t>
      </w:r>
      <w:r w:rsidRPr="00FD1D7D">
        <w:rPr>
          <w:rFonts w:ascii="Arial" w:eastAsia="Times New Roman" w:hAnsi="Arial" w:cs="Arial"/>
          <w:sz w:val="20"/>
          <w:szCs w:val="20"/>
          <w:lang w:val="es-ES" w:eastAsia="es-CO"/>
        </w:rPr>
        <w:t xml:space="preserve">: </w:t>
      </w:r>
      <w:r>
        <w:rPr>
          <w:rFonts w:ascii="Arial" w:eastAsia="Times New Roman" w:hAnsi="Arial" w:cs="Arial"/>
          <w:sz w:val="20"/>
          <w:szCs w:val="20"/>
          <w:lang w:val="es-ES" w:eastAsia="es-CO"/>
        </w:rPr>
        <w:t>Jimmy Tintín</w:t>
      </w:r>
      <w:bookmarkStart w:id="0" w:name="_GoBack"/>
      <w:bookmarkEnd w:id="0"/>
      <w:r w:rsidRPr="00FD1D7D">
        <w:rPr>
          <w:rFonts w:ascii="Arial" w:eastAsia="Times New Roman" w:hAnsi="Arial" w:cs="Arial"/>
          <w:sz w:val="20"/>
          <w:szCs w:val="20"/>
          <w:lang w:val="es-ES" w:eastAsia="es-CO"/>
        </w:rPr>
        <w:t xml:space="preserve"> (COORDINADOR)</w:t>
      </w: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sz w:val="20"/>
          <w:szCs w:val="20"/>
          <w:lang w:val="es-ES" w:eastAsia="es-CO"/>
        </w:rPr>
        <w:t>FIRMA: ………………………………………………………</w:t>
      </w: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b/>
          <w:sz w:val="20"/>
          <w:szCs w:val="20"/>
          <w:lang w:val="es-ES" w:eastAsia="es-CO"/>
        </w:rPr>
        <w:t>Aprobado por</w:t>
      </w:r>
      <w:r w:rsidRPr="00FD1D7D">
        <w:rPr>
          <w:rFonts w:ascii="Arial" w:eastAsia="Times New Roman" w:hAnsi="Arial" w:cs="Arial"/>
          <w:sz w:val="20"/>
          <w:szCs w:val="20"/>
          <w:lang w:val="es-ES" w:eastAsia="es-CO"/>
        </w:rPr>
        <w:t>: Dr. Jorge Naranjo (SUBDECANO)</w:t>
      </w: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p>
    <w:p w:rsidR="00FD1D7D" w:rsidRPr="00FD1D7D" w:rsidRDefault="00FD1D7D" w:rsidP="00FD1D7D">
      <w:pPr>
        <w:widowControl w:val="0"/>
        <w:spacing w:after="0" w:line="240" w:lineRule="auto"/>
        <w:jc w:val="both"/>
        <w:outlineLvl w:val="0"/>
        <w:rPr>
          <w:rFonts w:ascii="Arial" w:eastAsia="Times New Roman" w:hAnsi="Arial" w:cs="Arial"/>
          <w:sz w:val="20"/>
          <w:szCs w:val="20"/>
          <w:lang w:val="es-ES" w:eastAsia="es-CO"/>
        </w:rPr>
      </w:pPr>
      <w:r w:rsidRPr="00FD1D7D">
        <w:rPr>
          <w:rFonts w:ascii="Arial" w:eastAsia="Times New Roman" w:hAnsi="Arial" w:cs="Arial"/>
          <w:sz w:val="20"/>
          <w:szCs w:val="20"/>
          <w:lang w:val="es-ES" w:eastAsia="es-CO"/>
        </w:rPr>
        <w:t>FIRMA: ………………………………………………………</w:t>
      </w:r>
    </w:p>
    <w:p w:rsidR="00FD1D7D" w:rsidRPr="00FD1D7D" w:rsidRDefault="00FD1D7D" w:rsidP="00674800">
      <w:pPr>
        <w:pStyle w:val="NormalWeb"/>
        <w:spacing w:before="0" w:beforeAutospacing="0" w:after="0" w:afterAutospacing="0"/>
        <w:jc w:val="both"/>
        <w:rPr>
          <w:rFonts w:ascii="Arial" w:hAnsi="Arial" w:cs="Arial"/>
          <w:sz w:val="20"/>
          <w:szCs w:val="20"/>
        </w:rPr>
      </w:pPr>
    </w:p>
    <w:sectPr w:rsidR="00FD1D7D" w:rsidRPr="00FD1D7D" w:rsidSect="00FD1D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AC" w:rsidRDefault="005017AC" w:rsidP="00BD64C3">
      <w:pPr>
        <w:spacing w:after="0" w:line="240" w:lineRule="auto"/>
      </w:pPr>
      <w:r>
        <w:separator/>
      </w:r>
    </w:p>
  </w:endnote>
  <w:endnote w:type="continuationSeparator" w:id="0">
    <w:p w:rsidR="005017AC" w:rsidRDefault="005017AC" w:rsidP="00BD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71584"/>
      <w:docPartObj>
        <w:docPartGallery w:val="Page Numbers (Bottom of Page)"/>
        <w:docPartUnique/>
      </w:docPartObj>
    </w:sdtPr>
    <w:sdtEndPr/>
    <w:sdtContent>
      <w:p w:rsidR="00936909" w:rsidRDefault="005017AC">
        <w:pPr>
          <w:pStyle w:val="Piedepgina"/>
          <w:jc w:val="right"/>
        </w:pPr>
        <w:r>
          <w:fldChar w:fldCharType="begin"/>
        </w:r>
        <w:r>
          <w:instrText>PAGE   \* MERGEFORMAT</w:instrText>
        </w:r>
        <w:r>
          <w:fldChar w:fldCharType="separate"/>
        </w:r>
        <w:r w:rsidR="00FD1D7D" w:rsidRPr="00FD1D7D">
          <w:rPr>
            <w:noProof/>
            <w:lang w:val="es-ES"/>
          </w:rPr>
          <w:t>13</w:t>
        </w:r>
        <w:r>
          <w:rPr>
            <w:noProof/>
            <w:lang w:val="es-ES"/>
          </w:rPr>
          <w:fldChar w:fldCharType="end"/>
        </w:r>
      </w:p>
    </w:sdtContent>
  </w:sdt>
  <w:p w:rsidR="00936909" w:rsidRDefault="009369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AC" w:rsidRDefault="005017AC" w:rsidP="00BD64C3">
      <w:pPr>
        <w:spacing w:after="0" w:line="240" w:lineRule="auto"/>
      </w:pPr>
      <w:r>
        <w:separator/>
      </w:r>
    </w:p>
  </w:footnote>
  <w:footnote w:type="continuationSeparator" w:id="0">
    <w:p w:rsidR="005017AC" w:rsidRDefault="005017AC" w:rsidP="00BD6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tblLayout w:type="fixed"/>
      <w:tblCellMar>
        <w:left w:w="70" w:type="dxa"/>
        <w:right w:w="70" w:type="dxa"/>
      </w:tblCellMar>
      <w:tblLook w:val="01E0" w:firstRow="1" w:lastRow="1" w:firstColumn="1" w:lastColumn="1" w:noHBand="0" w:noVBand="0"/>
    </w:tblPr>
    <w:tblGrid>
      <w:gridCol w:w="1114"/>
      <w:gridCol w:w="7036"/>
      <w:gridCol w:w="686"/>
    </w:tblGrid>
    <w:tr w:rsidR="00FD1D7D" w:rsidRPr="00FD1D7D" w:rsidTr="003A6316">
      <w:trPr>
        <w:cantSplit/>
        <w:trHeight w:val="297"/>
      </w:trPr>
      <w:tc>
        <w:tcPr>
          <w:tcW w:w="1114" w:type="dxa"/>
          <w:vMerge w:val="restart"/>
          <w:vAlign w:val="center"/>
        </w:tcPr>
        <w:p w:rsidR="00FD1D7D" w:rsidRPr="00FD1D7D" w:rsidRDefault="00FD1D7D" w:rsidP="00FD1D7D">
          <w:pPr>
            <w:widowControl w:val="0"/>
            <w:tabs>
              <w:tab w:val="center" w:pos="4419"/>
              <w:tab w:val="right" w:pos="8838"/>
            </w:tabs>
            <w:spacing w:after="0" w:line="240" w:lineRule="auto"/>
            <w:jc w:val="center"/>
            <w:rPr>
              <w:rFonts w:ascii="Arial" w:eastAsia="Times New Roman" w:hAnsi="Arial" w:cs="Arial"/>
              <w:sz w:val="20"/>
              <w:szCs w:val="20"/>
              <w:lang w:val="es-ES" w:eastAsia="es-CO"/>
            </w:rPr>
          </w:pPr>
          <w:r w:rsidRPr="00FD1D7D">
            <w:rPr>
              <w:rFonts w:ascii="Arial" w:eastAsia="Times New Roman" w:hAnsi="Arial" w:cs="Times New Roman"/>
              <w:noProof/>
              <w:sz w:val="20"/>
              <w:szCs w:val="20"/>
              <w:lang w:val="es-MX" w:eastAsia="es-MX"/>
            </w:rPr>
            <w:drawing>
              <wp:inline distT="0" distB="0" distL="0" distR="0">
                <wp:extent cx="552450" cy="552450"/>
                <wp:effectExtent l="0" t="0" r="0" b="0"/>
                <wp:docPr id="2" name="Imagen 2" descr="Descripción: C:\Users\compu\Desktop\sello odo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compu\Desktop\sello odo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036" w:type="dxa"/>
          <w:vAlign w:val="center"/>
        </w:tcPr>
        <w:p w:rsidR="00FD1D7D" w:rsidRPr="00FD1D7D" w:rsidRDefault="00FD1D7D" w:rsidP="00FD1D7D">
          <w:pPr>
            <w:widowControl w:val="0"/>
            <w:tabs>
              <w:tab w:val="center" w:pos="4419"/>
              <w:tab w:val="right" w:pos="8838"/>
            </w:tabs>
            <w:spacing w:after="0" w:line="240" w:lineRule="auto"/>
            <w:jc w:val="center"/>
            <w:rPr>
              <w:rFonts w:ascii="Times New Roman" w:eastAsia="Times New Roman" w:hAnsi="Times New Roman" w:cs="Times New Roman"/>
              <w:b/>
              <w:sz w:val="24"/>
              <w:szCs w:val="24"/>
              <w:lang w:val="es-ES" w:eastAsia="es-CO"/>
            </w:rPr>
          </w:pPr>
          <w:r w:rsidRPr="00FD1D7D">
            <w:rPr>
              <w:rFonts w:ascii="Times New Roman" w:eastAsia="Times New Roman" w:hAnsi="Times New Roman" w:cs="Times New Roman"/>
              <w:b/>
              <w:sz w:val="24"/>
              <w:szCs w:val="24"/>
              <w:lang w:val="es-ES" w:eastAsia="es-CO"/>
            </w:rPr>
            <w:t>UNIVERSIDAD CENTRAL DEL ECUADOR</w:t>
          </w:r>
        </w:p>
        <w:p w:rsidR="00FD1D7D" w:rsidRPr="00FD1D7D" w:rsidRDefault="00FD1D7D" w:rsidP="00FD1D7D">
          <w:pPr>
            <w:widowControl w:val="0"/>
            <w:tabs>
              <w:tab w:val="center" w:pos="4419"/>
              <w:tab w:val="right" w:pos="8838"/>
            </w:tabs>
            <w:spacing w:after="0" w:line="240" w:lineRule="auto"/>
            <w:jc w:val="center"/>
            <w:rPr>
              <w:rFonts w:ascii="Times New Roman" w:eastAsia="Times New Roman" w:hAnsi="Times New Roman" w:cs="Times New Roman"/>
              <w:b/>
              <w:sz w:val="24"/>
              <w:szCs w:val="24"/>
              <w:lang w:val="es-ES" w:eastAsia="es-CO"/>
            </w:rPr>
          </w:pPr>
          <w:r w:rsidRPr="00FD1D7D">
            <w:rPr>
              <w:rFonts w:ascii="Times New Roman" w:eastAsia="Times New Roman" w:hAnsi="Times New Roman" w:cs="Times New Roman"/>
              <w:b/>
              <w:sz w:val="24"/>
              <w:szCs w:val="24"/>
              <w:lang w:val="es-ES" w:eastAsia="es-CO"/>
            </w:rPr>
            <w:t>FACULTAD DE ODONTOLOGÍA</w:t>
          </w:r>
        </w:p>
      </w:tc>
      <w:tc>
        <w:tcPr>
          <w:tcW w:w="686" w:type="dxa"/>
          <w:vMerge w:val="restart"/>
        </w:tcPr>
        <w:p w:rsidR="00FD1D7D" w:rsidRPr="00FD1D7D" w:rsidRDefault="00FD1D7D" w:rsidP="00FD1D7D">
          <w:pPr>
            <w:widowControl w:val="0"/>
            <w:tabs>
              <w:tab w:val="center" w:pos="4419"/>
              <w:tab w:val="right" w:pos="8838"/>
            </w:tabs>
            <w:spacing w:after="0" w:line="240" w:lineRule="auto"/>
            <w:rPr>
              <w:rFonts w:ascii="Arial" w:eastAsia="Times New Roman" w:hAnsi="Arial" w:cs="Arial"/>
              <w:b/>
              <w:bCs/>
              <w:sz w:val="12"/>
              <w:szCs w:val="12"/>
              <w:lang w:val="es-ES" w:eastAsia="es-CO"/>
            </w:rPr>
          </w:pPr>
        </w:p>
        <w:p w:rsidR="00FD1D7D" w:rsidRPr="00FD1D7D" w:rsidRDefault="00FD1D7D" w:rsidP="00FD1D7D">
          <w:pPr>
            <w:widowControl w:val="0"/>
            <w:tabs>
              <w:tab w:val="center" w:pos="4419"/>
              <w:tab w:val="right" w:pos="8838"/>
            </w:tabs>
            <w:spacing w:after="0" w:line="240" w:lineRule="auto"/>
            <w:rPr>
              <w:rFonts w:ascii="Arial" w:eastAsia="Times New Roman" w:hAnsi="Arial" w:cs="Arial"/>
              <w:b/>
              <w:bCs/>
              <w:sz w:val="12"/>
              <w:szCs w:val="12"/>
              <w:lang w:val="es-ES" w:eastAsia="es-CO"/>
            </w:rPr>
          </w:pPr>
          <w:r w:rsidRPr="00FD1D7D">
            <w:rPr>
              <w:rFonts w:ascii="Arial" w:eastAsia="Times New Roman" w:hAnsi="Arial" w:cs="Arial"/>
              <w:b/>
              <w:bCs/>
              <w:sz w:val="12"/>
              <w:szCs w:val="12"/>
              <w:lang w:val="es-ES" w:eastAsia="es-CO"/>
            </w:rPr>
            <w:t xml:space="preserve">PÁGINA </w:t>
          </w:r>
          <w:r w:rsidRPr="00FD1D7D">
            <w:rPr>
              <w:rFonts w:ascii="Arial" w:eastAsia="Times New Roman" w:hAnsi="Arial" w:cs="Arial"/>
              <w:sz w:val="12"/>
              <w:szCs w:val="12"/>
              <w:lang w:val="es-ES" w:eastAsia="es-CO"/>
            </w:rPr>
            <w:fldChar w:fldCharType="begin"/>
          </w:r>
          <w:r w:rsidRPr="00FD1D7D">
            <w:rPr>
              <w:rFonts w:ascii="Arial" w:eastAsia="Times New Roman" w:hAnsi="Arial" w:cs="Arial"/>
              <w:sz w:val="12"/>
              <w:szCs w:val="12"/>
              <w:lang w:val="es-ES" w:eastAsia="es-CO"/>
            </w:rPr>
            <w:instrText xml:space="preserve"> PAGE </w:instrText>
          </w:r>
          <w:r w:rsidRPr="00FD1D7D">
            <w:rPr>
              <w:rFonts w:ascii="Arial" w:eastAsia="Times New Roman" w:hAnsi="Arial" w:cs="Arial"/>
              <w:sz w:val="12"/>
              <w:szCs w:val="12"/>
              <w:lang w:val="es-ES" w:eastAsia="es-CO"/>
            </w:rPr>
            <w:fldChar w:fldCharType="separate"/>
          </w:r>
          <w:r>
            <w:rPr>
              <w:rFonts w:ascii="Arial" w:eastAsia="Times New Roman" w:hAnsi="Arial" w:cs="Arial"/>
              <w:noProof/>
              <w:sz w:val="12"/>
              <w:szCs w:val="12"/>
              <w:lang w:val="es-ES" w:eastAsia="es-CO"/>
            </w:rPr>
            <w:t>13</w:t>
          </w:r>
          <w:r w:rsidRPr="00FD1D7D">
            <w:rPr>
              <w:rFonts w:ascii="Arial" w:eastAsia="Times New Roman" w:hAnsi="Arial" w:cs="Arial"/>
              <w:sz w:val="12"/>
              <w:szCs w:val="12"/>
              <w:lang w:val="es-ES" w:eastAsia="es-CO"/>
            </w:rPr>
            <w:fldChar w:fldCharType="end"/>
          </w:r>
          <w:r w:rsidRPr="00FD1D7D">
            <w:rPr>
              <w:rFonts w:ascii="Arial" w:eastAsia="Times New Roman" w:hAnsi="Arial" w:cs="Arial"/>
              <w:sz w:val="12"/>
              <w:szCs w:val="12"/>
              <w:lang w:val="es-ES" w:eastAsia="es-CO"/>
            </w:rPr>
            <w:t xml:space="preserve"> de </w:t>
          </w:r>
          <w:r w:rsidRPr="00FD1D7D">
            <w:rPr>
              <w:rFonts w:ascii="Arial" w:eastAsia="Times New Roman" w:hAnsi="Arial" w:cs="Times New Roman"/>
              <w:sz w:val="12"/>
              <w:szCs w:val="12"/>
              <w:lang w:val="es-ES" w:eastAsia="es-CO"/>
            </w:rPr>
            <w:fldChar w:fldCharType="begin"/>
          </w:r>
          <w:r w:rsidRPr="00FD1D7D">
            <w:rPr>
              <w:rFonts w:ascii="Arial" w:eastAsia="Times New Roman" w:hAnsi="Arial" w:cs="Times New Roman"/>
              <w:sz w:val="12"/>
              <w:szCs w:val="12"/>
              <w:lang w:val="es-ES" w:eastAsia="es-CO"/>
            </w:rPr>
            <w:instrText xml:space="preserve"> NUMPAGES </w:instrText>
          </w:r>
          <w:r w:rsidRPr="00FD1D7D">
            <w:rPr>
              <w:rFonts w:ascii="Arial" w:eastAsia="Times New Roman" w:hAnsi="Arial" w:cs="Times New Roman"/>
              <w:sz w:val="12"/>
              <w:szCs w:val="12"/>
              <w:lang w:val="es-ES" w:eastAsia="es-CO"/>
            </w:rPr>
            <w:fldChar w:fldCharType="separate"/>
          </w:r>
          <w:r>
            <w:rPr>
              <w:rFonts w:ascii="Arial" w:eastAsia="Times New Roman" w:hAnsi="Arial" w:cs="Times New Roman"/>
              <w:noProof/>
              <w:sz w:val="12"/>
              <w:szCs w:val="12"/>
              <w:lang w:val="es-ES" w:eastAsia="es-CO"/>
            </w:rPr>
            <w:t>13</w:t>
          </w:r>
          <w:r w:rsidRPr="00FD1D7D">
            <w:rPr>
              <w:rFonts w:ascii="Arial" w:eastAsia="Times New Roman" w:hAnsi="Arial" w:cs="Times New Roman"/>
              <w:sz w:val="12"/>
              <w:szCs w:val="12"/>
              <w:lang w:val="es-ES" w:eastAsia="es-CO"/>
            </w:rPr>
            <w:fldChar w:fldCharType="end"/>
          </w:r>
        </w:p>
      </w:tc>
    </w:tr>
    <w:tr w:rsidR="00FD1D7D" w:rsidRPr="00FD1D7D" w:rsidTr="003A6316">
      <w:trPr>
        <w:cantSplit/>
        <w:trHeight w:val="297"/>
      </w:trPr>
      <w:tc>
        <w:tcPr>
          <w:tcW w:w="1114" w:type="dxa"/>
          <w:vMerge/>
          <w:vAlign w:val="center"/>
        </w:tcPr>
        <w:p w:rsidR="00FD1D7D" w:rsidRPr="00FD1D7D" w:rsidRDefault="00FD1D7D" w:rsidP="00FD1D7D">
          <w:pPr>
            <w:widowControl w:val="0"/>
            <w:tabs>
              <w:tab w:val="center" w:pos="4419"/>
              <w:tab w:val="right" w:pos="8838"/>
            </w:tabs>
            <w:spacing w:after="0" w:line="240" w:lineRule="auto"/>
            <w:jc w:val="center"/>
            <w:rPr>
              <w:rFonts w:ascii="Arial" w:eastAsia="Times New Roman" w:hAnsi="Arial" w:cs="Arial"/>
              <w:noProof/>
              <w:sz w:val="20"/>
              <w:szCs w:val="20"/>
              <w:lang w:val="es-ES" w:eastAsia="es-ES"/>
            </w:rPr>
          </w:pPr>
        </w:p>
      </w:tc>
      <w:tc>
        <w:tcPr>
          <w:tcW w:w="7036" w:type="dxa"/>
          <w:vAlign w:val="center"/>
        </w:tcPr>
        <w:p w:rsidR="00FD1D7D" w:rsidRPr="00FD1D7D" w:rsidRDefault="00FD1D7D" w:rsidP="00FD1D7D">
          <w:pPr>
            <w:widowControl w:val="0"/>
            <w:spacing w:after="0" w:line="240" w:lineRule="auto"/>
            <w:jc w:val="center"/>
            <w:rPr>
              <w:rFonts w:ascii="Arial" w:eastAsia="Times New Roman" w:hAnsi="Arial" w:cs="Arial"/>
              <w:b/>
              <w:sz w:val="24"/>
              <w:szCs w:val="24"/>
              <w:lang w:val="es-ES" w:eastAsia="es-CO"/>
            </w:rPr>
          </w:pPr>
          <w:r w:rsidRPr="00FD1D7D">
            <w:rPr>
              <w:rFonts w:ascii="Arial" w:eastAsia="Arial Unicode MS" w:hAnsi="Arial" w:cs="Arial"/>
              <w:b/>
              <w:sz w:val="24"/>
              <w:szCs w:val="24"/>
              <w:lang w:val="es-ES" w:eastAsia="es-CO"/>
            </w:rPr>
            <w:t>GUÍA DE PRÁCTICAS DE LABORATORIO</w:t>
          </w:r>
        </w:p>
      </w:tc>
      <w:tc>
        <w:tcPr>
          <w:tcW w:w="686" w:type="dxa"/>
          <w:vMerge/>
        </w:tcPr>
        <w:p w:rsidR="00FD1D7D" w:rsidRPr="00FD1D7D" w:rsidRDefault="00FD1D7D" w:rsidP="00FD1D7D">
          <w:pPr>
            <w:widowControl w:val="0"/>
            <w:tabs>
              <w:tab w:val="center" w:pos="4419"/>
              <w:tab w:val="right" w:pos="8838"/>
            </w:tabs>
            <w:spacing w:after="0" w:line="240" w:lineRule="auto"/>
            <w:rPr>
              <w:rFonts w:ascii="Arial" w:eastAsia="Times New Roman" w:hAnsi="Arial" w:cs="Arial"/>
              <w:b/>
              <w:bCs/>
              <w:sz w:val="12"/>
              <w:szCs w:val="12"/>
              <w:lang w:val="es-ES" w:eastAsia="es-CO"/>
            </w:rPr>
          </w:pPr>
        </w:p>
      </w:tc>
    </w:tr>
  </w:tbl>
  <w:p w:rsidR="00936909" w:rsidRDefault="00936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1964"/>
    <w:multiLevelType w:val="hybridMultilevel"/>
    <w:tmpl w:val="9938A38C"/>
    <w:lvl w:ilvl="0" w:tplc="9CCA9380">
      <w:start w:val="1"/>
      <w:numFmt w:val="bullet"/>
      <w:lvlText w:val=""/>
      <w:lvlJc w:val="left"/>
      <w:pPr>
        <w:tabs>
          <w:tab w:val="num" w:pos="720"/>
        </w:tabs>
        <w:ind w:left="720" w:hanging="360"/>
      </w:pPr>
      <w:rPr>
        <w:rFonts w:ascii="Wingdings 2" w:hAnsi="Wingdings 2" w:hint="default"/>
      </w:rPr>
    </w:lvl>
    <w:lvl w:ilvl="1" w:tplc="FBBE5E22" w:tentative="1">
      <w:start w:val="1"/>
      <w:numFmt w:val="bullet"/>
      <w:lvlText w:val=""/>
      <w:lvlJc w:val="left"/>
      <w:pPr>
        <w:tabs>
          <w:tab w:val="num" w:pos="1440"/>
        </w:tabs>
        <w:ind w:left="1440" w:hanging="360"/>
      </w:pPr>
      <w:rPr>
        <w:rFonts w:ascii="Wingdings 2" w:hAnsi="Wingdings 2" w:hint="default"/>
      </w:rPr>
    </w:lvl>
    <w:lvl w:ilvl="2" w:tplc="9CBC49C0" w:tentative="1">
      <w:start w:val="1"/>
      <w:numFmt w:val="bullet"/>
      <w:lvlText w:val=""/>
      <w:lvlJc w:val="left"/>
      <w:pPr>
        <w:tabs>
          <w:tab w:val="num" w:pos="2160"/>
        </w:tabs>
        <w:ind w:left="2160" w:hanging="360"/>
      </w:pPr>
      <w:rPr>
        <w:rFonts w:ascii="Wingdings 2" w:hAnsi="Wingdings 2" w:hint="default"/>
      </w:rPr>
    </w:lvl>
    <w:lvl w:ilvl="3" w:tplc="D11472A8" w:tentative="1">
      <w:start w:val="1"/>
      <w:numFmt w:val="bullet"/>
      <w:lvlText w:val=""/>
      <w:lvlJc w:val="left"/>
      <w:pPr>
        <w:tabs>
          <w:tab w:val="num" w:pos="2880"/>
        </w:tabs>
        <w:ind w:left="2880" w:hanging="360"/>
      </w:pPr>
      <w:rPr>
        <w:rFonts w:ascii="Wingdings 2" w:hAnsi="Wingdings 2" w:hint="default"/>
      </w:rPr>
    </w:lvl>
    <w:lvl w:ilvl="4" w:tplc="31B09696" w:tentative="1">
      <w:start w:val="1"/>
      <w:numFmt w:val="bullet"/>
      <w:lvlText w:val=""/>
      <w:lvlJc w:val="left"/>
      <w:pPr>
        <w:tabs>
          <w:tab w:val="num" w:pos="3600"/>
        </w:tabs>
        <w:ind w:left="3600" w:hanging="360"/>
      </w:pPr>
      <w:rPr>
        <w:rFonts w:ascii="Wingdings 2" w:hAnsi="Wingdings 2" w:hint="default"/>
      </w:rPr>
    </w:lvl>
    <w:lvl w:ilvl="5" w:tplc="61CE75E4" w:tentative="1">
      <w:start w:val="1"/>
      <w:numFmt w:val="bullet"/>
      <w:lvlText w:val=""/>
      <w:lvlJc w:val="left"/>
      <w:pPr>
        <w:tabs>
          <w:tab w:val="num" w:pos="4320"/>
        </w:tabs>
        <w:ind w:left="4320" w:hanging="360"/>
      </w:pPr>
      <w:rPr>
        <w:rFonts w:ascii="Wingdings 2" w:hAnsi="Wingdings 2" w:hint="default"/>
      </w:rPr>
    </w:lvl>
    <w:lvl w:ilvl="6" w:tplc="3A8433B2" w:tentative="1">
      <w:start w:val="1"/>
      <w:numFmt w:val="bullet"/>
      <w:lvlText w:val=""/>
      <w:lvlJc w:val="left"/>
      <w:pPr>
        <w:tabs>
          <w:tab w:val="num" w:pos="5040"/>
        </w:tabs>
        <w:ind w:left="5040" w:hanging="360"/>
      </w:pPr>
      <w:rPr>
        <w:rFonts w:ascii="Wingdings 2" w:hAnsi="Wingdings 2" w:hint="default"/>
      </w:rPr>
    </w:lvl>
    <w:lvl w:ilvl="7" w:tplc="A350B33E" w:tentative="1">
      <w:start w:val="1"/>
      <w:numFmt w:val="bullet"/>
      <w:lvlText w:val=""/>
      <w:lvlJc w:val="left"/>
      <w:pPr>
        <w:tabs>
          <w:tab w:val="num" w:pos="5760"/>
        </w:tabs>
        <w:ind w:left="5760" w:hanging="360"/>
      </w:pPr>
      <w:rPr>
        <w:rFonts w:ascii="Wingdings 2" w:hAnsi="Wingdings 2" w:hint="default"/>
      </w:rPr>
    </w:lvl>
    <w:lvl w:ilvl="8" w:tplc="D7347AEC" w:tentative="1">
      <w:start w:val="1"/>
      <w:numFmt w:val="bullet"/>
      <w:lvlText w:val=""/>
      <w:lvlJc w:val="left"/>
      <w:pPr>
        <w:tabs>
          <w:tab w:val="num" w:pos="6480"/>
        </w:tabs>
        <w:ind w:left="6480" w:hanging="360"/>
      </w:pPr>
      <w:rPr>
        <w:rFonts w:ascii="Wingdings 2" w:hAnsi="Wingdings 2" w:hint="default"/>
      </w:rPr>
    </w:lvl>
  </w:abstractNum>
  <w:abstractNum w:abstractNumId="1">
    <w:nsid w:val="3DCB4A1D"/>
    <w:multiLevelType w:val="hybridMultilevel"/>
    <w:tmpl w:val="DBA60E44"/>
    <w:lvl w:ilvl="0" w:tplc="0E30A6AA">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016411C"/>
    <w:multiLevelType w:val="hybridMultilevel"/>
    <w:tmpl w:val="39F6DC98"/>
    <w:lvl w:ilvl="0" w:tplc="0E30A6AA">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483908B9"/>
    <w:multiLevelType w:val="hybridMultilevel"/>
    <w:tmpl w:val="AB2E8C30"/>
    <w:lvl w:ilvl="0" w:tplc="0E30A6AA">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B3D2268"/>
    <w:multiLevelType w:val="hybridMultilevel"/>
    <w:tmpl w:val="45DEDE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DE4490F"/>
    <w:multiLevelType w:val="hybridMultilevel"/>
    <w:tmpl w:val="3664E97E"/>
    <w:lvl w:ilvl="0" w:tplc="0E30A6AA">
      <w:numFmt w:val="bullet"/>
      <w:lvlText w:val=""/>
      <w:lvlJc w:val="left"/>
      <w:pPr>
        <w:ind w:left="720" w:hanging="360"/>
      </w:pPr>
      <w:rPr>
        <w:rFonts w:ascii="Symbol" w:eastAsia="Times New Roman" w:hAnsi="Symbo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E5353FF"/>
    <w:multiLevelType w:val="hybridMultilevel"/>
    <w:tmpl w:val="5EFE96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F255368"/>
    <w:multiLevelType w:val="hybridMultilevel"/>
    <w:tmpl w:val="E4DA2756"/>
    <w:lvl w:ilvl="0" w:tplc="9872D93E">
      <w:start w:val="1"/>
      <w:numFmt w:val="bullet"/>
      <w:lvlText w:val=""/>
      <w:lvlJc w:val="left"/>
      <w:pPr>
        <w:tabs>
          <w:tab w:val="num" w:pos="720"/>
        </w:tabs>
        <w:ind w:left="720" w:hanging="360"/>
      </w:pPr>
      <w:rPr>
        <w:rFonts w:ascii="Wingdings 2" w:hAnsi="Wingdings 2" w:hint="default"/>
      </w:rPr>
    </w:lvl>
    <w:lvl w:ilvl="1" w:tplc="CFF6B10A" w:tentative="1">
      <w:start w:val="1"/>
      <w:numFmt w:val="bullet"/>
      <w:lvlText w:val=""/>
      <w:lvlJc w:val="left"/>
      <w:pPr>
        <w:tabs>
          <w:tab w:val="num" w:pos="1440"/>
        </w:tabs>
        <w:ind w:left="1440" w:hanging="360"/>
      </w:pPr>
      <w:rPr>
        <w:rFonts w:ascii="Wingdings 2" w:hAnsi="Wingdings 2" w:hint="default"/>
      </w:rPr>
    </w:lvl>
    <w:lvl w:ilvl="2" w:tplc="4456E70A" w:tentative="1">
      <w:start w:val="1"/>
      <w:numFmt w:val="bullet"/>
      <w:lvlText w:val=""/>
      <w:lvlJc w:val="left"/>
      <w:pPr>
        <w:tabs>
          <w:tab w:val="num" w:pos="2160"/>
        </w:tabs>
        <w:ind w:left="2160" w:hanging="360"/>
      </w:pPr>
      <w:rPr>
        <w:rFonts w:ascii="Wingdings 2" w:hAnsi="Wingdings 2" w:hint="default"/>
      </w:rPr>
    </w:lvl>
    <w:lvl w:ilvl="3" w:tplc="EBB05EC2" w:tentative="1">
      <w:start w:val="1"/>
      <w:numFmt w:val="bullet"/>
      <w:lvlText w:val=""/>
      <w:lvlJc w:val="left"/>
      <w:pPr>
        <w:tabs>
          <w:tab w:val="num" w:pos="2880"/>
        </w:tabs>
        <w:ind w:left="2880" w:hanging="360"/>
      </w:pPr>
      <w:rPr>
        <w:rFonts w:ascii="Wingdings 2" w:hAnsi="Wingdings 2" w:hint="default"/>
      </w:rPr>
    </w:lvl>
    <w:lvl w:ilvl="4" w:tplc="B46E590C" w:tentative="1">
      <w:start w:val="1"/>
      <w:numFmt w:val="bullet"/>
      <w:lvlText w:val=""/>
      <w:lvlJc w:val="left"/>
      <w:pPr>
        <w:tabs>
          <w:tab w:val="num" w:pos="3600"/>
        </w:tabs>
        <w:ind w:left="3600" w:hanging="360"/>
      </w:pPr>
      <w:rPr>
        <w:rFonts w:ascii="Wingdings 2" w:hAnsi="Wingdings 2" w:hint="default"/>
      </w:rPr>
    </w:lvl>
    <w:lvl w:ilvl="5" w:tplc="7C6CCF1E" w:tentative="1">
      <w:start w:val="1"/>
      <w:numFmt w:val="bullet"/>
      <w:lvlText w:val=""/>
      <w:lvlJc w:val="left"/>
      <w:pPr>
        <w:tabs>
          <w:tab w:val="num" w:pos="4320"/>
        </w:tabs>
        <w:ind w:left="4320" w:hanging="360"/>
      </w:pPr>
      <w:rPr>
        <w:rFonts w:ascii="Wingdings 2" w:hAnsi="Wingdings 2" w:hint="default"/>
      </w:rPr>
    </w:lvl>
    <w:lvl w:ilvl="6" w:tplc="3A08B7F8" w:tentative="1">
      <w:start w:val="1"/>
      <w:numFmt w:val="bullet"/>
      <w:lvlText w:val=""/>
      <w:lvlJc w:val="left"/>
      <w:pPr>
        <w:tabs>
          <w:tab w:val="num" w:pos="5040"/>
        </w:tabs>
        <w:ind w:left="5040" w:hanging="360"/>
      </w:pPr>
      <w:rPr>
        <w:rFonts w:ascii="Wingdings 2" w:hAnsi="Wingdings 2" w:hint="default"/>
      </w:rPr>
    </w:lvl>
    <w:lvl w:ilvl="7" w:tplc="3E34D902" w:tentative="1">
      <w:start w:val="1"/>
      <w:numFmt w:val="bullet"/>
      <w:lvlText w:val=""/>
      <w:lvlJc w:val="left"/>
      <w:pPr>
        <w:tabs>
          <w:tab w:val="num" w:pos="5760"/>
        </w:tabs>
        <w:ind w:left="5760" w:hanging="360"/>
      </w:pPr>
      <w:rPr>
        <w:rFonts w:ascii="Wingdings 2" w:hAnsi="Wingdings 2" w:hint="default"/>
      </w:rPr>
    </w:lvl>
    <w:lvl w:ilvl="8" w:tplc="A2F29152" w:tentative="1">
      <w:start w:val="1"/>
      <w:numFmt w:val="bullet"/>
      <w:lvlText w:val=""/>
      <w:lvlJc w:val="left"/>
      <w:pPr>
        <w:tabs>
          <w:tab w:val="num" w:pos="6480"/>
        </w:tabs>
        <w:ind w:left="6480" w:hanging="360"/>
      </w:pPr>
      <w:rPr>
        <w:rFonts w:ascii="Wingdings 2" w:hAnsi="Wingdings 2" w:hint="default"/>
      </w:rPr>
    </w:lvl>
  </w:abstractNum>
  <w:abstractNum w:abstractNumId="8">
    <w:nsid w:val="5F91034D"/>
    <w:multiLevelType w:val="hybridMultilevel"/>
    <w:tmpl w:val="53E29C74"/>
    <w:lvl w:ilvl="0" w:tplc="7DA2183E">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FFB697F"/>
    <w:multiLevelType w:val="hybridMultilevel"/>
    <w:tmpl w:val="91063576"/>
    <w:lvl w:ilvl="0" w:tplc="0E30A6AA">
      <w:start w:val="3"/>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4543AD9"/>
    <w:multiLevelType w:val="hybridMultilevel"/>
    <w:tmpl w:val="D00007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68973DAC"/>
    <w:multiLevelType w:val="hybridMultilevel"/>
    <w:tmpl w:val="82A0ADB4"/>
    <w:lvl w:ilvl="0" w:tplc="48BE36B4">
      <w:start w:val="1"/>
      <w:numFmt w:val="bullet"/>
      <w:lvlText w:val=""/>
      <w:lvlJc w:val="left"/>
      <w:pPr>
        <w:tabs>
          <w:tab w:val="num" w:pos="720"/>
        </w:tabs>
        <w:ind w:left="720" w:hanging="360"/>
      </w:pPr>
      <w:rPr>
        <w:rFonts w:ascii="Wingdings" w:hAnsi="Wingdings" w:hint="default"/>
      </w:rPr>
    </w:lvl>
    <w:lvl w:ilvl="1" w:tplc="1A626F36" w:tentative="1">
      <w:start w:val="1"/>
      <w:numFmt w:val="bullet"/>
      <w:lvlText w:val=""/>
      <w:lvlJc w:val="left"/>
      <w:pPr>
        <w:tabs>
          <w:tab w:val="num" w:pos="1440"/>
        </w:tabs>
        <w:ind w:left="1440" w:hanging="360"/>
      </w:pPr>
      <w:rPr>
        <w:rFonts w:ascii="Wingdings" w:hAnsi="Wingdings" w:hint="default"/>
      </w:rPr>
    </w:lvl>
    <w:lvl w:ilvl="2" w:tplc="D76CC27C" w:tentative="1">
      <w:start w:val="1"/>
      <w:numFmt w:val="bullet"/>
      <w:lvlText w:val=""/>
      <w:lvlJc w:val="left"/>
      <w:pPr>
        <w:tabs>
          <w:tab w:val="num" w:pos="2160"/>
        </w:tabs>
        <w:ind w:left="2160" w:hanging="360"/>
      </w:pPr>
      <w:rPr>
        <w:rFonts w:ascii="Wingdings" w:hAnsi="Wingdings" w:hint="default"/>
      </w:rPr>
    </w:lvl>
    <w:lvl w:ilvl="3" w:tplc="AB380B1E" w:tentative="1">
      <w:start w:val="1"/>
      <w:numFmt w:val="bullet"/>
      <w:lvlText w:val=""/>
      <w:lvlJc w:val="left"/>
      <w:pPr>
        <w:tabs>
          <w:tab w:val="num" w:pos="2880"/>
        </w:tabs>
        <w:ind w:left="2880" w:hanging="360"/>
      </w:pPr>
      <w:rPr>
        <w:rFonts w:ascii="Wingdings" w:hAnsi="Wingdings" w:hint="default"/>
      </w:rPr>
    </w:lvl>
    <w:lvl w:ilvl="4" w:tplc="F8CAFDC0" w:tentative="1">
      <w:start w:val="1"/>
      <w:numFmt w:val="bullet"/>
      <w:lvlText w:val=""/>
      <w:lvlJc w:val="left"/>
      <w:pPr>
        <w:tabs>
          <w:tab w:val="num" w:pos="3600"/>
        </w:tabs>
        <w:ind w:left="3600" w:hanging="360"/>
      </w:pPr>
      <w:rPr>
        <w:rFonts w:ascii="Wingdings" w:hAnsi="Wingdings" w:hint="default"/>
      </w:rPr>
    </w:lvl>
    <w:lvl w:ilvl="5" w:tplc="71821198" w:tentative="1">
      <w:start w:val="1"/>
      <w:numFmt w:val="bullet"/>
      <w:lvlText w:val=""/>
      <w:lvlJc w:val="left"/>
      <w:pPr>
        <w:tabs>
          <w:tab w:val="num" w:pos="4320"/>
        </w:tabs>
        <w:ind w:left="4320" w:hanging="360"/>
      </w:pPr>
      <w:rPr>
        <w:rFonts w:ascii="Wingdings" w:hAnsi="Wingdings" w:hint="default"/>
      </w:rPr>
    </w:lvl>
    <w:lvl w:ilvl="6" w:tplc="5DBEC884" w:tentative="1">
      <w:start w:val="1"/>
      <w:numFmt w:val="bullet"/>
      <w:lvlText w:val=""/>
      <w:lvlJc w:val="left"/>
      <w:pPr>
        <w:tabs>
          <w:tab w:val="num" w:pos="5040"/>
        </w:tabs>
        <w:ind w:left="5040" w:hanging="360"/>
      </w:pPr>
      <w:rPr>
        <w:rFonts w:ascii="Wingdings" w:hAnsi="Wingdings" w:hint="default"/>
      </w:rPr>
    </w:lvl>
    <w:lvl w:ilvl="7" w:tplc="0072523C" w:tentative="1">
      <w:start w:val="1"/>
      <w:numFmt w:val="bullet"/>
      <w:lvlText w:val=""/>
      <w:lvlJc w:val="left"/>
      <w:pPr>
        <w:tabs>
          <w:tab w:val="num" w:pos="5760"/>
        </w:tabs>
        <w:ind w:left="5760" w:hanging="360"/>
      </w:pPr>
      <w:rPr>
        <w:rFonts w:ascii="Wingdings" w:hAnsi="Wingdings" w:hint="default"/>
      </w:rPr>
    </w:lvl>
    <w:lvl w:ilvl="8" w:tplc="633A15FA" w:tentative="1">
      <w:start w:val="1"/>
      <w:numFmt w:val="bullet"/>
      <w:lvlText w:val=""/>
      <w:lvlJc w:val="left"/>
      <w:pPr>
        <w:tabs>
          <w:tab w:val="num" w:pos="6480"/>
        </w:tabs>
        <w:ind w:left="6480" w:hanging="360"/>
      </w:pPr>
      <w:rPr>
        <w:rFonts w:ascii="Wingdings" w:hAnsi="Wingdings" w:hint="default"/>
      </w:rPr>
    </w:lvl>
  </w:abstractNum>
  <w:abstractNum w:abstractNumId="12">
    <w:nsid w:val="6A8E0AAA"/>
    <w:multiLevelType w:val="hybridMultilevel"/>
    <w:tmpl w:val="A754D784"/>
    <w:lvl w:ilvl="0" w:tplc="97DEC27E">
      <w:start w:val="1"/>
      <w:numFmt w:val="bullet"/>
      <w:lvlText w:val=""/>
      <w:lvlJc w:val="left"/>
      <w:pPr>
        <w:tabs>
          <w:tab w:val="num" w:pos="720"/>
        </w:tabs>
        <w:ind w:left="720" w:hanging="360"/>
      </w:pPr>
      <w:rPr>
        <w:rFonts w:ascii="Wingdings 2" w:hAnsi="Wingdings 2" w:hint="default"/>
      </w:rPr>
    </w:lvl>
    <w:lvl w:ilvl="1" w:tplc="13307AA8" w:tentative="1">
      <w:start w:val="1"/>
      <w:numFmt w:val="bullet"/>
      <w:lvlText w:val=""/>
      <w:lvlJc w:val="left"/>
      <w:pPr>
        <w:tabs>
          <w:tab w:val="num" w:pos="1440"/>
        </w:tabs>
        <w:ind w:left="1440" w:hanging="360"/>
      </w:pPr>
      <w:rPr>
        <w:rFonts w:ascii="Wingdings 2" w:hAnsi="Wingdings 2" w:hint="default"/>
      </w:rPr>
    </w:lvl>
    <w:lvl w:ilvl="2" w:tplc="E0EC74E2" w:tentative="1">
      <w:start w:val="1"/>
      <w:numFmt w:val="bullet"/>
      <w:lvlText w:val=""/>
      <w:lvlJc w:val="left"/>
      <w:pPr>
        <w:tabs>
          <w:tab w:val="num" w:pos="2160"/>
        </w:tabs>
        <w:ind w:left="2160" w:hanging="360"/>
      </w:pPr>
      <w:rPr>
        <w:rFonts w:ascii="Wingdings 2" w:hAnsi="Wingdings 2" w:hint="default"/>
      </w:rPr>
    </w:lvl>
    <w:lvl w:ilvl="3" w:tplc="7BCCA562" w:tentative="1">
      <w:start w:val="1"/>
      <w:numFmt w:val="bullet"/>
      <w:lvlText w:val=""/>
      <w:lvlJc w:val="left"/>
      <w:pPr>
        <w:tabs>
          <w:tab w:val="num" w:pos="2880"/>
        </w:tabs>
        <w:ind w:left="2880" w:hanging="360"/>
      </w:pPr>
      <w:rPr>
        <w:rFonts w:ascii="Wingdings 2" w:hAnsi="Wingdings 2" w:hint="default"/>
      </w:rPr>
    </w:lvl>
    <w:lvl w:ilvl="4" w:tplc="379232DA" w:tentative="1">
      <w:start w:val="1"/>
      <w:numFmt w:val="bullet"/>
      <w:lvlText w:val=""/>
      <w:lvlJc w:val="left"/>
      <w:pPr>
        <w:tabs>
          <w:tab w:val="num" w:pos="3600"/>
        </w:tabs>
        <w:ind w:left="3600" w:hanging="360"/>
      </w:pPr>
      <w:rPr>
        <w:rFonts w:ascii="Wingdings 2" w:hAnsi="Wingdings 2" w:hint="default"/>
      </w:rPr>
    </w:lvl>
    <w:lvl w:ilvl="5" w:tplc="58DC4C6E" w:tentative="1">
      <w:start w:val="1"/>
      <w:numFmt w:val="bullet"/>
      <w:lvlText w:val=""/>
      <w:lvlJc w:val="left"/>
      <w:pPr>
        <w:tabs>
          <w:tab w:val="num" w:pos="4320"/>
        </w:tabs>
        <w:ind w:left="4320" w:hanging="360"/>
      </w:pPr>
      <w:rPr>
        <w:rFonts w:ascii="Wingdings 2" w:hAnsi="Wingdings 2" w:hint="default"/>
      </w:rPr>
    </w:lvl>
    <w:lvl w:ilvl="6" w:tplc="7996E056" w:tentative="1">
      <w:start w:val="1"/>
      <w:numFmt w:val="bullet"/>
      <w:lvlText w:val=""/>
      <w:lvlJc w:val="left"/>
      <w:pPr>
        <w:tabs>
          <w:tab w:val="num" w:pos="5040"/>
        </w:tabs>
        <w:ind w:left="5040" w:hanging="360"/>
      </w:pPr>
      <w:rPr>
        <w:rFonts w:ascii="Wingdings 2" w:hAnsi="Wingdings 2" w:hint="default"/>
      </w:rPr>
    </w:lvl>
    <w:lvl w:ilvl="7" w:tplc="C7B4C49E" w:tentative="1">
      <w:start w:val="1"/>
      <w:numFmt w:val="bullet"/>
      <w:lvlText w:val=""/>
      <w:lvlJc w:val="left"/>
      <w:pPr>
        <w:tabs>
          <w:tab w:val="num" w:pos="5760"/>
        </w:tabs>
        <w:ind w:left="5760" w:hanging="360"/>
      </w:pPr>
      <w:rPr>
        <w:rFonts w:ascii="Wingdings 2" w:hAnsi="Wingdings 2" w:hint="default"/>
      </w:rPr>
    </w:lvl>
    <w:lvl w:ilvl="8" w:tplc="7486AA5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8"/>
  </w:num>
  <w:num w:numId="8">
    <w:abstractNumId w:val="10"/>
  </w:num>
  <w:num w:numId="9">
    <w:abstractNumId w:val="9"/>
  </w:num>
  <w:num w:numId="10">
    <w:abstractNumId w:val="1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046D"/>
    <w:rsid w:val="000903A0"/>
    <w:rsid w:val="000B3542"/>
    <w:rsid w:val="000B443E"/>
    <w:rsid w:val="000D1C3F"/>
    <w:rsid w:val="00115D76"/>
    <w:rsid w:val="00121547"/>
    <w:rsid w:val="001E0A42"/>
    <w:rsid w:val="00285005"/>
    <w:rsid w:val="002C62D3"/>
    <w:rsid w:val="002D7A0E"/>
    <w:rsid w:val="003273DD"/>
    <w:rsid w:val="00333A10"/>
    <w:rsid w:val="003358FF"/>
    <w:rsid w:val="003A55EF"/>
    <w:rsid w:val="003B477A"/>
    <w:rsid w:val="003E1D6B"/>
    <w:rsid w:val="003F74BF"/>
    <w:rsid w:val="004235B8"/>
    <w:rsid w:val="0042768B"/>
    <w:rsid w:val="00444C6E"/>
    <w:rsid w:val="00472D1E"/>
    <w:rsid w:val="004B0FC0"/>
    <w:rsid w:val="005017AC"/>
    <w:rsid w:val="00504092"/>
    <w:rsid w:val="00512A11"/>
    <w:rsid w:val="0052237A"/>
    <w:rsid w:val="00544897"/>
    <w:rsid w:val="00552531"/>
    <w:rsid w:val="0059379A"/>
    <w:rsid w:val="005A27C9"/>
    <w:rsid w:val="005B6005"/>
    <w:rsid w:val="005E38AB"/>
    <w:rsid w:val="00624BE3"/>
    <w:rsid w:val="0063712C"/>
    <w:rsid w:val="0066403F"/>
    <w:rsid w:val="00674800"/>
    <w:rsid w:val="0069378F"/>
    <w:rsid w:val="006C527C"/>
    <w:rsid w:val="006F6D26"/>
    <w:rsid w:val="00767EEB"/>
    <w:rsid w:val="00851C1C"/>
    <w:rsid w:val="0086504C"/>
    <w:rsid w:val="0088657F"/>
    <w:rsid w:val="008A0E20"/>
    <w:rsid w:val="008C7FB4"/>
    <w:rsid w:val="008E625C"/>
    <w:rsid w:val="008E7DBA"/>
    <w:rsid w:val="0090140F"/>
    <w:rsid w:val="009022A7"/>
    <w:rsid w:val="00910613"/>
    <w:rsid w:val="00926AB3"/>
    <w:rsid w:val="00936909"/>
    <w:rsid w:val="009564D3"/>
    <w:rsid w:val="00962AAC"/>
    <w:rsid w:val="00985302"/>
    <w:rsid w:val="00A357B3"/>
    <w:rsid w:val="00AA7802"/>
    <w:rsid w:val="00AE046D"/>
    <w:rsid w:val="00AE6B73"/>
    <w:rsid w:val="00AE6BA3"/>
    <w:rsid w:val="00B04324"/>
    <w:rsid w:val="00B60BB5"/>
    <w:rsid w:val="00B96C46"/>
    <w:rsid w:val="00BB0A13"/>
    <w:rsid w:val="00BC1C46"/>
    <w:rsid w:val="00BC3FC5"/>
    <w:rsid w:val="00BD64C3"/>
    <w:rsid w:val="00BF171A"/>
    <w:rsid w:val="00C471DF"/>
    <w:rsid w:val="00C82F60"/>
    <w:rsid w:val="00CB204A"/>
    <w:rsid w:val="00CE067F"/>
    <w:rsid w:val="00D378D5"/>
    <w:rsid w:val="00DE7245"/>
    <w:rsid w:val="00E43E0B"/>
    <w:rsid w:val="00E43F48"/>
    <w:rsid w:val="00E81963"/>
    <w:rsid w:val="00E81F81"/>
    <w:rsid w:val="00EC0497"/>
    <w:rsid w:val="00EE0504"/>
    <w:rsid w:val="00EF6078"/>
    <w:rsid w:val="00F02AEB"/>
    <w:rsid w:val="00F548E1"/>
    <w:rsid w:val="00FB5B40"/>
    <w:rsid w:val="00FD1D7D"/>
    <w:rsid w:val="00FF7D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3BC50-B85C-4D8B-9CA5-D5F7A734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046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ListParagraph1">
    <w:name w:val="List Paragraph1"/>
    <w:basedOn w:val="Normal"/>
    <w:rsid w:val="000B3542"/>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Contenidodelatabla">
    <w:name w:val="Contenido de la tabla"/>
    <w:basedOn w:val="Normal"/>
    <w:rsid w:val="000B3542"/>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customStyle="1" w:styleId="n31213">
    <w:name w:val="n31213"/>
    <w:basedOn w:val="Fuentedeprrafopredeter"/>
    <w:rsid w:val="000B3542"/>
  </w:style>
  <w:style w:type="character" w:styleId="Hipervnculo">
    <w:name w:val="Hyperlink"/>
    <w:basedOn w:val="Fuentedeprrafopredeter"/>
    <w:uiPriority w:val="99"/>
    <w:unhideWhenUsed/>
    <w:rsid w:val="000B3542"/>
    <w:rPr>
      <w:color w:val="0000FF"/>
      <w:u w:val="single"/>
    </w:rPr>
  </w:style>
  <w:style w:type="paragraph" w:styleId="Prrafodelista">
    <w:name w:val="List Paragraph"/>
    <w:basedOn w:val="Normal"/>
    <w:uiPriority w:val="34"/>
    <w:qFormat/>
    <w:rsid w:val="00E43E0B"/>
    <w:pPr>
      <w:ind w:left="720"/>
      <w:contextualSpacing/>
    </w:pPr>
  </w:style>
  <w:style w:type="table" w:styleId="Tablaconcuadrcula">
    <w:name w:val="Table Grid"/>
    <w:basedOn w:val="Tablanormal"/>
    <w:uiPriority w:val="59"/>
    <w:rsid w:val="003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D64C3"/>
    <w:pPr>
      <w:tabs>
        <w:tab w:val="center" w:pos="4419"/>
        <w:tab w:val="right" w:pos="8838"/>
      </w:tabs>
      <w:spacing w:after="0" w:line="240" w:lineRule="auto"/>
    </w:pPr>
  </w:style>
  <w:style w:type="character" w:customStyle="1" w:styleId="EncabezadoCar">
    <w:name w:val="Encabezado Car"/>
    <w:basedOn w:val="Fuentedeprrafopredeter"/>
    <w:link w:val="Encabezado"/>
    <w:rsid w:val="00BD64C3"/>
  </w:style>
  <w:style w:type="paragraph" w:styleId="Piedepgina">
    <w:name w:val="footer"/>
    <w:basedOn w:val="Normal"/>
    <w:link w:val="PiedepginaCar"/>
    <w:uiPriority w:val="99"/>
    <w:unhideWhenUsed/>
    <w:rsid w:val="00BD6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4C3"/>
  </w:style>
  <w:style w:type="character" w:customStyle="1" w:styleId="rmjhf259vwpk">
    <w:name w:val="rmjhf259vwpk"/>
    <w:basedOn w:val="Fuentedeprrafopredeter"/>
    <w:rsid w:val="008C7FB4"/>
  </w:style>
  <w:style w:type="character" w:styleId="Nmerodepgina">
    <w:name w:val="page number"/>
    <w:basedOn w:val="Fuentedeprrafopredeter"/>
    <w:semiHidden/>
    <w:unhideWhenUsed/>
    <w:rsid w:val="002D7A0E"/>
  </w:style>
  <w:style w:type="paragraph" w:styleId="Textodeglobo">
    <w:name w:val="Balloon Text"/>
    <w:basedOn w:val="Normal"/>
    <w:link w:val="TextodegloboCar"/>
    <w:uiPriority w:val="99"/>
    <w:semiHidden/>
    <w:unhideWhenUsed/>
    <w:rsid w:val="002D7A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104">
      <w:bodyDiv w:val="1"/>
      <w:marLeft w:val="0"/>
      <w:marRight w:val="0"/>
      <w:marTop w:val="0"/>
      <w:marBottom w:val="0"/>
      <w:divBdr>
        <w:top w:val="none" w:sz="0" w:space="0" w:color="auto"/>
        <w:left w:val="none" w:sz="0" w:space="0" w:color="auto"/>
        <w:bottom w:val="none" w:sz="0" w:space="0" w:color="auto"/>
        <w:right w:val="none" w:sz="0" w:space="0" w:color="auto"/>
      </w:divBdr>
    </w:div>
    <w:div w:id="452555182">
      <w:bodyDiv w:val="1"/>
      <w:marLeft w:val="0"/>
      <w:marRight w:val="0"/>
      <w:marTop w:val="0"/>
      <w:marBottom w:val="0"/>
      <w:divBdr>
        <w:top w:val="none" w:sz="0" w:space="0" w:color="auto"/>
        <w:left w:val="none" w:sz="0" w:space="0" w:color="auto"/>
        <w:bottom w:val="none" w:sz="0" w:space="0" w:color="auto"/>
        <w:right w:val="none" w:sz="0" w:space="0" w:color="auto"/>
      </w:divBdr>
      <w:divsChild>
        <w:div w:id="678310600">
          <w:marLeft w:val="965"/>
          <w:marRight w:val="0"/>
          <w:marTop w:val="58"/>
          <w:marBottom w:val="0"/>
          <w:divBdr>
            <w:top w:val="none" w:sz="0" w:space="0" w:color="auto"/>
            <w:left w:val="none" w:sz="0" w:space="0" w:color="auto"/>
            <w:bottom w:val="none" w:sz="0" w:space="0" w:color="auto"/>
            <w:right w:val="none" w:sz="0" w:space="0" w:color="auto"/>
          </w:divBdr>
        </w:div>
        <w:div w:id="432821174">
          <w:marLeft w:val="965"/>
          <w:marRight w:val="0"/>
          <w:marTop w:val="58"/>
          <w:marBottom w:val="0"/>
          <w:divBdr>
            <w:top w:val="none" w:sz="0" w:space="0" w:color="auto"/>
            <w:left w:val="none" w:sz="0" w:space="0" w:color="auto"/>
            <w:bottom w:val="none" w:sz="0" w:space="0" w:color="auto"/>
            <w:right w:val="none" w:sz="0" w:space="0" w:color="auto"/>
          </w:divBdr>
        </w:div>
        <w:div w:id="1378159527">
          <w:marLeft w:val="965"/>
          <w:marRight w:val="0"/>
          <w:marTop w:val="58"/>
          <w:marBottom w:val="0"/>
          <w:divBdr>
            <w:top w:val="none" w:sz="0" w:space="0" w:color="auto"/>
            <w:left w:val="none" w:sz="0" w:space="0" w:color="auto"/>
            <w:bottom w:val="none" w:sz="0" w:space="0" w:color="auto"/>
            <w:right w:val="none" w:sz="0" w:space="0" w:color="auto"/>
          </w:divBdr>
        </w:div>
      </w:divsChild>
    </w:div>
    <w:div w:id="509417568">
      <w:bodyDiv w:val="1"/>
      <w:marLeft w:val="0"/>
      <w:marRight w:val="0"/>
      <w:marTop w:val="0"/>
      <w:marBottom w:val="0"/>
      <w:divBdr>
        <w:top w:val="none" w:sz="0" w:space="0" w:color="auto"/>
        <w:left w:val="none" w:sz="0" w:space="0" w:color="auto"/>
        <w:bottom w:val="none" w:sz="0" w:space="0" w:color="auto"/>
        <w:right w:val="none" w:sz="0" w:space="0" w:color="auto"/>
      </w:divBdr>
    </w:div>
    <w:div w:id="571426204">
      <w:bodyDiv w:val="1"/>
      <w:marLeft w:val="0"/>
      <w:marRight w:val="0"/>
      <w:marTop w:val="0"/>
      <w:marBottom w:val="0"/>
      <w:divBdr>
        <w:top w:val="none" w:sz="0" w:space="0" w:color="auto"/>
        <w:left w:val="none" w:sz="0" w:space="0" w:color="auto"/>
        <w:bottom w:val="none" w:sz="0" w:space="0" w:color="auto"/>
        <w:right w:val="none" w:sz="0" w:space="0" w:color="auto"/>
      </w:divBdr>
      <w:divsChild>
        <w:div w:id="2139645149">
          <w:marLeft w:val="0"/>
          <w:marRight w:val="0"/>
          <w:marTop w:val="0"/>
          <w:marBottom w:val="0"/>
          <w:divBdr>
            <w:top w:val="none" w:sz="0" w:space="0" w:color="auto"/>
            <w:left w:val="none" w:sz="0" w:space="0" w:color="auto"/>
            <w:bottom w:val="none" w:sz="0" w:space="0" w:color="auto"/>
            <w:right w:val="none" w:sz="0" w:space="0" w:color="auto"/>
          </w:divBdr>
          <w:divsChild>
            <w:div w:id="297496520">
              <w:marLeft w:val="0"/>
              <w:marRight w:val="0"/>
              <w:marTop w:val="0"/>
              <w:marBottom w:val="0"/>
              <w:divBdr>
                <w:top w:val="none" w:sz="0" w:space="0" w:color="auto"/>
                <w:left w:val="none" w:sz="0" w:space="0" w:color="auto"/>
                <w:bottom w:val="none" w:sz="0" w:space="0" w:color="auto"/>
                <w:right w:val="none" w:sz="0" w:space="0" w:color="auto"/>
              </w:divBdr>
              <w:divsChild>
                <w:div w:id="79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9841">
      <w:bodyDiv w:val="1"/>
      <w:marLeft w:val="0"/>
      <w:marRight w:val="0"/>
      <w:marTop w:val="0"/>
      <w:marBottom w:val="0"/>
      <w:divBdr>
        <w:top w:val="none" w:sz="0" w:space="0" w:color="auto"/>
        <w:left w:val="none" w:sz="0" w:space="0" w:color="auto"/>
        <w:bottom w:val="none" w:sz="0" w:space="0" w:color="auto"/>
        <w:right w:val="none" w:sz="0" w:space="0" w:color="auto"/>
      </w:divBdr>
    </w:div>
    <w:div w:id="1292126706">
      <w:bodyDiv w:val="1"/>
      <w:marLeft w:val="0"/>
      <w:marRight w:val="0"/>
      <w:marTop w:val="0"/>
      <w:marBottom w:val="0"/>
      <w:divBdr>
        <w:top w:val="none" w:sz="0" w:space="0" w:color="auto"/>
        <w:left w:val="none" w:sz="0" w:space="0" w:color="auto"/>
        <w:bottom w:val="none" w:sz="0" w:space="0" w:color="auto"/>
        <w:right w:val="none" w:sz="0" w:space="0" w:color="auto"/>
      </w:divBdr>
      <w:divsChild>
        <w:div w:id="1877159526">
          <w:marLeft w:val="965"/>
          <w:marRight w:val="0"/>
          <w:marTop w:val="58"/>
          <w:marBottom w:val="0"/>
          <w:divBdr>
            <w:top w:val="none" w:sz="0" w:space="0" w:color="auto"/>
            <w:left w:val="none" w:sz="0" w:space="0" w:color="auto"/>
            <w:bottom w:val="none" w:sz="0" w:space="0" w:color="auto"/>
            <w:right w:val="none" w:sz="0" w:space="0" w:color="auto"/>
          </w:divBdr>
        </w:div>
        <w:div w:id="87966726">
          <w:marLeft w:val="965"/>
          <w:marRight w:val="0"/>
          <w:marTop w:val="58"/>
          <w:marBottom w:val="0"/>
          <w:divBdr>
            <w:top w:val="none" w:sz="0" w:space="0" w:color="auto"/>
            <w:left w:val="none" w:sz="0" w:space="0" w:color="auto"/>
            <w:bottom w:val="none" w:sz="0" w:space="0" w:color="auto"/>
            <w:right w:val="none" w:sz="0" w:space="0" w:color="auto"/>
          </w:divBdr>
        </w:div>
        <w:div w:id="1596940583">
          <w:marLeft w:val="965"/>
          <w:marRight w:val="0"/>
          <w:marTop w:val="58"/>
          <w:marBottom w:val="0"/>
          <w:divBdr>
            <w:top w:val="none" w:sz="0" w:space="0" w:color="auto"/>
            <w:left w:val="none" w:sz="0" w:space="0" w:color="auto"/>
            <w:bottom w:val="none" w:sz="0" w:space="0" w:color="auto"/>
            <w:right w:val="none" w:sz="0" w:space="0" w:color="auto"/>
          </w:divBdr>
        </w:div>
      </w:divsChild>
    </w:div>
    <w:div w:id="1566836698">
      <w:bodyDiv w:val="1"/>
      <w:marLeft w:val="0"/>
      <w:marRight w:val="0"/>
      <w:marTop w:val="0"/>
      <w:marBottom w:val="0"/>
      <w:divBdr>
        <w:top w:val="none" w:sz="0" w:space="0" w:color="auto"/>
        <w:left w:val="none" w:sz="0" w:space="0" w:color="auto"/>
        <w:bottom w:val="none" w:sz="0" w:space="0" w:color="auto"/>
        <w:right w:val="none" w:sz="0" w:space="0" w:color="auto"/>
      </w:divBdr>
      <w:divsChild>
        <w:div w:id="395006812">
          <w:marLeft w:val="965"/>
          <w:marRight w:val="0"/>
          <w:marTop w:val="58"/>
          <w:marBottom w:val="0"/>
          <w:divBdr>
            <w:top w:val="none" w:sz="0" w:space="0" w:color="auto"/>
            <w:left w:val="none" w:sz="0" w:space="0" w:color="auto"/>
            <w:bottom w:val="none" w:sz="0" w:space="0" w:color="auto"/>
            <w:right w:val="none" w:sz="0" w:space="0" w:color="auto"/>
          </w:divBdr>
        </w:div>
        <w:div w:id="1008797778">
          <w:marLeft w:val="965"/>
          <w:marRight w:val="0"/>
          <w:marTop w:val="58"/>
          <w:marBottom w:val="0"/>
          <w:divBdr>
            <w:top w:val="none" w:sz="0" w:space="0" w:color="auto"/>
            <w:left w:val="none" w:sz="0" w:space="0" w:color="auto"/>
            <w:bottom w:val="none" w:sz="0" w:space="0" w:color="auto"/>
            <w:right w:val="none" w:sz="0" w:space="0" w:color="auto"/>
          </w:divBdr>
        </w:div>
        <w:div w:id="2055225568">
          <w:marLeft w:val="965"/>
          <w:marRight w:val="0"/>
          <w:marTop w:val="58"/>
          <w:marBottom w:val="0"/>
          <w:divBdr>
            <w:top w:val="none" w:sz="0" w:space="0" w:color="auto"/>
            <w:left w:val="none" w:sz="0" w:space="0" w:color="auto"/>
            <w:bottom w:val="none" w:sz="0" w:space="0" w:color="auto"/>
            <w:right w:val="none" w:sz="0" w:space="0" w:color="auto"/>
          </w:divBdr>
        </w:div>
      </w:divsChild>
    </w:div>
    <w:div w:id="1816070713">
      <w:bodyDiv w:val="1"/>
      <w:marLeft w:val="0"/>
      <w:marRight w:val="0"/>
      <w:marTop w:val="0"/>
      <w:marBottom w:val="0"/>
      <w:divBdr>
        <w:top w:val="none" w:sz="0" w:space="0" w:color="auto"/>
        <w:left w:val="none" w:sz="0" w:space="0" w:color="auto"/>
        <w:bottom w:val="none" w:sz="0" w:space="0" w:color="auto"/>
        <w:right w:val="none" w:sz="0" w:space="0" w:color="auto"/>
      </w:divBdr>
    </w:div>
    <w:div w:id="1997372724">
      <w:bodyDiv w:val="1"/>
      <w:marLeft w:val="0"/>
      <w:marRight w:val="0"/>
      <w:marTop w:val="0"/>
      <w:marBottom w:val="0"/>
      <w:divBdr>
        <w:top w:val="none" w:sz="0" w:space="0" w:color="auto"/>
        <w:left w:val="none" w:sz="0" w:space="0" w:color="auto"/>
        <w:bottom w:val="none" w:sz="0" w:space="0" w:color="auto"/>
        <w:right w:val="none" w:sz="0" w:space="0" w:color="auto"/>
      </w:divBdr>
    </w:div>
    <w:div w:id="2051688978">
      <w:bodyDiv w:val="1"/>
      <w:marLeft w:val="0"/>
      <w:marRight w:val="0"/>
      <w:marTop w:val="0"/>
      <w:marBottom w:val="0"/>
      <w:divBdr>
        <w:top w:val="none" w:sz="0" w:space="0" w:color="auto"/>
        <w:left w:val="none" w:sz="0" w:space="0" w:color="auto"/>
        <w:bottom w:val="none" w:sz="0" w:space="0" w:color="auto"/>
        <w:right w:val="none" w:sz="0" w:space="0" w:color="auto"/>
      </w:divBdr>
      <w:divsChild>
        <w:div w:id="2065449806">
          <w:marLeft w:val="547"/>
          <w:marRight w:val="0"/>
          <w:marTop w:val="86"/>
          <w:marBottom w:val="0"/>
          <w:divBdr>
            <w:top w:val="none" w:sz="0" w:space="0" w:color="auto"/>
            <w:left w:val="none" w:sz="0" w:space="0" w:color="auto"/>
            <w:bottom w:val="none" w:sz="0" w:space="0" w:color="auto"/>
            <w:right w:val="none" w:sz="0" w:space="0" w:color="auto"/>
          </w:divBdr>
        </w:div>
        <w:div w:id="1421563468">
          <w:marLeft w:val="547"/>
          <w:marRight w:val="0"/>
          <w:marTop w:val="86"/>
          <w:marBottom w:val="0"/>
          <w:divBdr>
            <w:top w:val="none" w:sz="0" w:space="0" w:color="auto"/>
            <w:left w:val="none" w:sz="0" w:space="0" w:color="auto"/>
            <w:bottom w:val="none" w:sz="0" w:space="0" w:color="auto"/>
            <w:right w:val="none" w:sz="0" w:space="0" w:color="auto"/>
          </w:divBdr>
        </w:div>
        <w:div w:id="997809892">
          <w:marLeft w:val="547"/>
          <w:marRight w:val="0"/>
          <w:marTop w:val="86"/>
          <w:marBottom w:val="0"/>
          <w:divBdr>
            <w:top w:val="none" w:sz="0" w:space="0" w:color="auto"/>
            <w:left w:val="none" w:sz="0" w:space="0" w:color="auto"/>
            <w:bottom w:val="none" w:sz="0" w:space="0" w:color="auto"/>
            <w:right w:val="none" w:sz="0" w:space="0" w:color="auto"/>
          </w:divBdr>
        </w:div>
        <w:div w:id="223875148">
          <w:marLeft w:val="547"/>
          <w:marRight w:val="0"/>
          <w:marTop w:val="86"/>
          <w:marBottom w:val="0"/>
          <w:divBdr>
            <w:top w:val="none" w:sz="0" w:space="0" w:color="auto"/>
            <w:left w:val="none" w:sz="0" w:space="0" w:color="auto"/>
            <w:bottom w:val="none" w:sz="0" w:space="0" w:color="auto"/>
            <w:right w:val="none" w:sz="0" w:space="0" w:color="auto"/>
          </w:divBdr>
        </w:div>
        <w:div w:id="1981686325">
          <w:marLeft w:val="547"/>
          <w:marRight w:val="0"/>
          <w:marTop w:val="86"/>
          <w:marBottom w:val="0"/>
          <w:divBdr>
            <w:top w:val="none" w:sz="0" w:space="0" w:color="auto"/>
            <w:left w:val="none" w:sz="0" w:space="0" w:color="auto"/>
            <w:bottom w:val="none" w:sz="0" w:space="0" w:color="auto"/>
            <w:right w:val="none" w:sz="0" w:space="0" w:color="auto"/>
          </w:divBdr>
        </w:div>
        <w:div w:id="696782325">
          <w:marLeft w:val="547"/>
          <w:marRight w:val="0"/>
          <w:marTop w:val="86"/>
          <w:marBottom w:val="0"/>
          <w:divBdr>
            <w:top w:val="none" w:sz="0" w:space="0" w:color="auto"/>
            <w:left w:val="none" w:sz="0" w:space="0" w:color="auto"/>
            <w:bottom w:val="none" w:sz="0" w:space="0" w:color="auto"/>
            <w:right w:val="none" w:sz="0" w:space="0" w:color="auto"/>
          </w:divBdr>
        </w:div>
      </w:divsChild>
    </w:div>
    <w:div w:id="21463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Hospi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wikipedia.org/wiki/Semiolog%C3%ADa_cl%C3%ADnica" TargetMode="External"/><Relationship Id="rId4" Type="http://schemas.openxmlformats.org/officeDocument/2006/relationships/settings" Target="settings.xml"/><Relationship Id="rId9" Type="http://schemas.openxmlformats.org/officeDocument/2006/relationships/hyperlink" Target="http://es.wikipedia.org/wiki/Centro_de_atenci%C3%B3n_primar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039B-30ED-4B8B-8E65-FCFAC50A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3415</Words>
  <Characters>18784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IGNACITO</dc:creator>
  <cp:lastModifiedBy>Toshiba-User</cp:lastModifiedBy>
  <cp:revision>4</cp:revision>
  <cp:lastPrinted>2015-03-06T03:16:00Z</cp:lastPrinted>
  <dcterms:created xsi:type="dcterms:W3CDTF">2015-03-16T20:47:00Z</dcterms:created>
  <dcterms:modified xsi:type="dcterms:W3CDTF">2015-03-30T17:21:00Z</dcterms:modified>
</cp:coreProperties>
</file>