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50D59" w14:textId="77777777" w:rsidR="00822D46" w:rsidRDefault="00822D46" w:rsidP="00E06901">
      <w:pPr>
        <w:rPr>
          <w:b/>
          <w:sz w:val="28"/>
          <w:szCs w:val="28"/>
        </w:rPr>
      </w:pPr>
      <w:bookmarkStart w:id="0" w:name="_GoBack"/>
      <w:bookmarkEnd w:id="0"/>
    </w:p>
    <w:p w14:paraId="14FDF84F" w14:textId="4F5FF99F" w:rsidR="00601C2E" w:rsidRPr="00601C2E" w:rsidRDefault="00601C2E" w:rsidP="00601C2E">
      <w:pPr>
        <w:jc w:val="center"/>
        <w:rPr>
          <w:b/>
          <w:sz w:val="28"/>
          <w:szCs w:val="28"/>
        </w:rPr>
      </w:pPr>
      <w:r w:rsidRPr="00601C2E">
        <w:rPr>
          <w:b/>
          <w:sz w:val="28"/>
          <w:szCs w:val="28"/>
        </w:rPr>
        <w:t>LABORATORIO DE</w:t>
      </w:r>
      <w:r w:rsidR="00C02D79">
        <w:rPr>
          <w:b/>
          <w:sz w:val="28"/>
          <w:szCs w:val="28"/>
        </w:rPr>
        <w:t xml:space="preserve"> ENDODONCIA</w:t>
      </w:r>
      <w:r w:rsidR="006F079D">
        <w:rPr>
          <w:b/>
          <w:sz w:val="28"/>
          <w:szCs w:val="28"/>
        </w:rPr>
        <w:t xml:space="preserve"> 2</w:t>
      </w:r>
    </w:p>
    <w:p w14:paraId="6E2BB488" w14:textId="77777777" w:rsidR="00601C2E" w:rsidRDefault="00601C2E" w:rsidP="00FC3C32">
      <w:pPr>
        <w:rPr>
          <w:sz w:val="16"/>
          <w:szCs w:val="16"/>
        </w:rPr>
      </w:pPr>
    </w:p>
    <w:p w14:paraId="1DB9AA56" w14:textId="77777777" w:rsidR="00EE15BD" w:rsidRPr="00BD097C" w:rsidRDefault="00BD3688" w:rsidP="00BD097C">
      <w:pPr>
        <w:numPr>
          <w:ilvl w:val="0"/>
          <w:numId w:val="18"/>
        </w:numPr>
        <w:rPr>
          <w:b/>
          <w:i/>
          <w:sz w:val="24"/>
          <w:szCs w:val="24"/>
        </w:rPr>
      </w:pPr>
      <w:r w:rsidRPr="00BD097C">
        <w:rPr>
          <w:b/>
          <w:i/>
          <w:sz w:val="24"/>
          <w:szCs w:val="24"/>
        </w:rPr>
        <w:t>INTRODUCCIÓN</w:t>
      </w:r>
    </w:p>
    <w:p w14:paraId="76C8727E" w14:textId="77777777" w:rsidR="00BD3688" w:rsidRPr="00601C2E" w:rsidRDefault="00BD3688" w:rsidP="00FC3C32"/>
    <w:p w14:paraId="02DD3008" w14:textId="77777777" w:rsidR="00BD3688" w:rsidRDefault="00A630E6" w:rsidP="00FC3C32">
      <w:r>
        <w:t xml:space="preserve">Las </w:t>
      </w:r>
      <w:r w:rsidR="00434C0E">
        <w:t>prá</w:t>
      </w:r>
      <w:r>
        <w:t>ct</w:t>
      </w:r>
      <w:r w:rsidR="00434C0E">
        <w:t xml:space="preserve">icas de laboratorio son un elemento fundamental del aprendizaje de las ciencias, considerando la naturaleza teórico – práctica de las mismas. </w:t>
      </w:r>
    </w:p>
    <w:p w14:paraId="7A8857E1" w14:textId="77777777" w:rsidR="00434C0E" w:rsidRDefault="00434C0E" w:rsidP="00434C0E">
      <w:r>
        <w:t>El trabajo práctico constituye una experiencia vivencial que interioriza de mejor manera y más pereceder</w:t>
      </w:r>
      <w:r>
        <w:t>a</w:t>
      </w:r>
      <w:r>
        <w:t xml:space="preserve">mente los conocimientos promoviendo una enseñanza activa, participativa e individualizada </w:t>
      </w:r>
      <w:r w:rsidR="00F617E4">
        <w:t>y que además favorece que el estudiante desarrolle habilidades y se familiarice con el manejo de técnicas, instrumentos y aparatos</w:t>
      </w:r>
      <w:r w:rsidR="00A909F0">
        <w:t xml:space="preserve">. </w:t>
      </w:r>
    </w:p>
    <w:p w14:paraId="5BA03CB0" w14:textId="77777777" w:rsidR="00F617E4" w:rsidRDefault="00F617E4" w:rsidP="00FC3C32"/>
    <w:p w14:paraId="2D4516B6" w14:textId="77777777" w:rsidR="00F40CF4" w:rsidRDefault="00F617E4" w:rsidP="00F617E4">
      <w:r w:rsidRPr="0098723D">
        <w:t>Las pr</w:t>
      </w:r>
      <w:r w:rsidR="00B8257B" w:rsidRPr="0098723D">
        <w:t>ácticas a desarrollarse</w:t>
      </w:r>
      <w:r w:rsidRPr="0098723D">
        <w:t xml:space="preserve"> según la presente guía están orientadas </w:t>
      </w:r>
      <w:r w:rsidR="0098723D" w:rsidRPr="0098723D">
        <w:t xml:space="preserve">para que el alumno sea expuesto a un trabajo en laboratorio para adquirir la destreza manual, </w:t>
      </w:r>
      <w:r w:rsidR="0098723D">
        <w:t>con un conocimiento teórico previo y analizando las radiografías preliminares o de diagnóstico para conocer la anatomía externa e interna de cada pieza dental</w:t>
      </w:r>
      <w:r w:rsidR="00F40CF4">
        <w:t>.</w:t>
      </w:r>
    </w:p>
    <w:p w14:paraId="4E8517BD" w14:textId="77777777" w:rsidR="0098723D" w:rsidRDefault="00F40CF4" w:rsidP="00F40CF4">
      <w:r>
        <w:rPr>
          <w:rFonts w:cs="Arial"/>
        </w:rPr>
        <w:t>En cada práctica, se aplicaran</w:t>
      </w:r>
      <w:r w:rsidRPr="00D633A9">
        <w:rPr>
          <w:rFonts w:cs="Arial"/>
        </w:rPr>
        <w:t xml:space="preserve"> los conceptos biológicos y mecánicos del tratamiento </w:t>
      </w:r>
      <w:r>
        <w:rPr>
          <w:rFonts w:cs="Arial"/>
        </w:rPr>
        <w:t>endodóncico, así como también lo</w:t>
      </w:r>
      <w:r w:rsidRPr="00D633A9">
        <w:rPr>
          <w:rFonts w:cs="Arial"/>
        </w:rPr>
        <w:t>s materi</w:t>
      </w:r>
      <w:r>
        <w:rPr>
          <w:rFonts w:cs="Arial"/>
        </w:rPr>
        <w:t>ales</w:t>
      </w:r>
      <w:r w:rsidRPr="00D633A9">
        <w:rPr>
          <w:rFonts w:cs="Arial"/>
        </w:rPr>
        <w:t xml:space="preserve"> y técnicas utilizadas para realizarlo. Después de haber concluido el programa los est</w:t>
      </w:r>
      <w:r w:rsidRPr="00D633A9">
        <w:rPr>
          <w:rFonts w:cs="Arial"/>
        </w:rPr>
        <w:t>u</w:t>
      </w:r>
      <w:r w:rsidRPr="00D633A9">
        <w:rPr>
          <w:rFonts w:cs="Arial"/>
        </w:rPr>
        <w:t xml:space="preserve">diantes estarán en la capacidad de diagnosticar </w:t>
      </w:r>
      <w:r>
        <w:rPr>
          <w:rFonts w:cs="Arial"/>
        </w:rPr>
        <w:t>y de realizar accesos</w:t>
      </w:r>
      <w:r w:rsidRPr="00D633A9">
        <w:rPr>
          <w:rFonts w:cs="Arial"/>
        </w:rPr>
        <w:t xml:space="preserve"> </w:t>
      </w:r>
      <w:proofErr w:type="spellStart"/>
      <w:r w:rsidRPr="00D633A9">
        <w:rPr>
          <w:rFonts w:cs="Arial"/>
        </w:rPr>
        <w:t>endodóncicos</w:t>
      </w:r>
      <w:proofErr w:type="spellEnd"/>
      <w:r w:rsidRPr="00D633A9">
        <w:rPr>
          <w:rFonts w:cs="Arial"/>
        </w:rPr>
        <w:t xml:space="preserve"> de calidad</w:t>
      </w:r>
      <w:r w:rsidR="0098723D">
        <w:rPr>
          <w:highlight w:val="yellow"/>
        </w:rPr>
        <w:t xml:space="preserve"> </w:t>
      </w:r>
    </w:p>
    <w:p w14:paraId="62EC7C68" w14:textId="77777777" w:rsidR="00F617E4" w:rsidRPr="00601C2E" w:rsidRDefault="00F617E4" w:rsidP="00F617E4"/>
    <w:p w14:paraId="256D9E50" w14:textId="77777777" w:rsidR="00BD3688" w:rsidRPr="00BD097C" w:rsidRDefault="00BD3688" w:rsidP="00BD097C">
      <w:pPr>
        <w:numPr>
          <w:ilvl w:val="0"/>
          <w:numId w:val="18"/>
        </w:numPr>
        <w:rPr>
          <w:b/>
          <w:sz w:val="24"/>
          <w:szCs w:val="24"/>
        </w:rPr>
      </w:pPr>
      <w:r w:rsidRPr="00BD097C">
        <w:rPr>
          <w:b/>
          <w:sz w:val="24"/>
          <w:szCs w:val="24"/>
        </w:rPr>
        <w:t>INSTRUCCIONES GENERALES</w:t>
      </w:r>
      <w:r w:rsidR="004A5F3B" w:rsidRPr="00BD097C">
        <w:rPr>
          <w:b/>
          <w:sz w:val="24"/>
          <w:szCs w:val="24"/>
        </w:rPr>
        <w:t xml:space="preserve"> </w:t>
      </w:r>
    </w:p>
    <w:p w14:paraId="795F388D" w14:textId="77777777" w:rsidR="00BD3688" w:rsidRPr="00601C2E" w:rsidRDefault="00CB42FD" w:rsidP="00BA5FE0">
      <w:pPr>
        <w:numPr>
          <w:ilvl w:val="0"/>
          <w:numId w:val="16"/>
        </w:numPr>
      </w:pPr>
      <w:r>
        <w:t xml:space="preserve">La presente </w:t>
      </w:r>
      <w:r w:rsidR="00BD3688" w:rsidRPr="00601C2E">
        <w:t>guía debe llevarse a todas las prácticas de laboratorio</w:t>
      </w:r>
      <w:r>
        <w:t>.</w:t>
      </w:r>
    </w:p>
    <w:p w14:paraId="55098317" w14:textId="77777777" w:rsidR="00BD3688" w:rsidRPr="00601C2E" w:rsidRDefault="00BD3688" w:rsidP="00BA5FE0">
      <w:pPr>
        <w:numPr>
          <w:ilvl w:val="0"/>
          <w:numId w:val="16"/>
        </w:numPr>
      </w:pPr>
      <w:r w:rsidRPr="00601C2E">
        <w:t>En cada sesión de laboratorio se explicará brevemente la práctica siguiente</w:t>
      </w:r>
      <w:r w:rsidR="00CB42FD">
        <w:t>.</w:t>
      </w:r>
    </w:p>
    <w:p w14:paraId="68F6EB96" w14:textId="77777777" w:rsidR="00CB42FD" w:rsidRDefault="00F46BC9" w:rsidP="00CB42FD">
      <w:pPr>
        <w:numPr>
          <w:ilvl w:val="0"/>
          <w:numId w:val="16"/>
        </w:numPr>
      </w:pPr>
      <w:r w:rsidRPr="00F46BC9">
        <w:t>Es obligación del estudiante hacer buen uso de los materiales y equipos de la facultad</w:t>
      </w:r>
      <w:r w:rsidR="00CB42FD" w:rsidRPr="00F46BC9">
        <w:t xml:space="preserve"> </w:t>
      </w:r>
      <w:r w:rsidRPr="00F46BC9">
        <w:t>destinados p</w:t>
      </w:r>
      <w:r w:rsidRPr="00F46BC9">
        <w:t>a</w:t>
      </w:r>
      <w:r w:rsidRPr="00F46BC9">
        <w:t>ra las prácticas</w:t>
      </w:r>
      <w:r w:rsidR="00BD3688" w:rsidRPr="00F46BC9">
        <w:t>.</w:t>
      </w:r>
      <w:r w:rsidR="00CB42FD" w:rsidRPr="00F46BC9">
        <w:t xml:space="preserve"> </w:t>
      </w:r>
    </w:p>
    <w:p w14:paraId="63B8B859" w14:textId="77777777" w:rsidR="00F46BC9" w:rsidRDefault="00F46BC9" w:rsidP="00CB42FD">
      <w:pPr>
        <w:numPr>
          <w:ilvl w:val="0"/>
          <w:numId w:val="16"/>
        </w:numPr>
      </w:pPr>
      <w:r>
        <w:t>El estudiante deberá traer su material de trabajo según la práctica planificada.</w:t>
      </w:r>
    </w:p>
    <w:p w14:paraId="40852CE3" w14:textId="77777777" w:rsidR="00086063" w:rsidRDefault="00086063" w:rsidP="00CB42FD">
      <w:pPr>
        <w:numPr>
          <w:ilvl w:val="0"/>
          <w:numId w:val="16"/>
        </w:numPr>
      </w:pPr>
      <w:r>
        <w:t>Para acudir a cada practica el alumno deberá llevar radiografías previas de cada pieza dental según cada practica</w:t>
      </w:r>
    </w:p>
    <w:p w14:paraId="5017D249" w14:textId="77777777" w:rsidR="00086063" w:rsidRPr="00F46BC9" w:rsidRDefault="00086063" w:rsidP="00CB42FD">
      <w:pPr>
        <w:numPr>
          <w:ilvl w:val="0"/>
          <w:numId w:val="16"/>
        </w:numPr>
      </w:pPr>
      <w:r>
        <w:t xml:space="preserve">Al finalizar la práctica será evaluado la destreza de cada alumno </w:t>
      </w:r>
    </w:p>
    <w:p w14:paraId="3CEB21D9" w14:textId="77777777" w:rsidR="00BD3688" w:rsidRPr="00CB42FD" w:rsidRDefault="00CB42FD" w:rsidP="009D75DA">
      <w:pPr>
        <w:numPr>
          <w:ilvl w:val="0"/>
          <w:numId w:val="16"/>
        </w:numPr>
      </w:pPr>
      <w:r w:rsidRPr="00CB42FD">
        <w:t>Al finalizar la práctica</w:t>
      </w:r>
      <w:r w:rsidR="00F46BC9">
        <w:t>,</w:t>
      </w:r>
      <w:r w:rsidR="00BA5FE0" w:rsidRPr="00CB42FD">
        <w:t xml:space="preserve"> el material </w:t>
      </w:r>
      <w:r w:rsidR="00F46BC9">
        <w:t xml:space="preserve">de la facultad </w:t>
      </w:r>
      <w:r w:rsidR="00BA5FE0" w:rsidRPr="00CB42FD">
        <w:t xml:space="preserve">debe </w:t>
      </w:r>
      <w:r w:rsidRPr="00CB42FD">
        <w:t>ser devuelto al docente</w:t>
      </w:r>
      <w:r w:rsidR="00BA5FE0" w:rsidRPr="00CB42FD">
        <w:t xml:space="preserve">, </w:t>
      </w:r>
      <w:r w:rsidRPr="00CB42FD">
        <w:t>se verificará que se e</w:t>
      </w:r>
      <w:r w:rsidRPr="00CB42FD">
        <w:t>n</w:t>
      </w:r>
      <w:r w:rsidRPr="00CB42FD">
        <w:t xml:space="preserve">cuentre </w:t>
      </w:r>
      <w:r w:rsidR="00BA5FE0" w:rsidRPr="00CB42FD">
        <w:t xml:space="preserve">en perfecto estado y limpio. </w:t>
      </w:r>
      <w:r w:rsidRPr="00CB42FD">
        <w:t>E</w:t>
      </w:r>
      <w:r w:rsidR="00BA5FE0" w:rsidRPr="00CB42FD">
        <w:t xml:space="preserve">n </w:t>
      </w:r>
      <w:r w:rsidRPr="00CB42FD">
        <w:t xml:space="preserve">el </w:t>
      </w:r>
      <w:r w:rsidR="00BA5FE0" w:rsidRPr="00CB42FD">
        <w:t xml:space="preserve">caso de daño </w:t>
      </w:r>
      <w:r w:rsidRPr="00CB42FD">
        <w:t>de materiales o equipos por parte de un est</w:t>
      </w:r>
      <w:r w:rsidRPr="00CB42FD">
        <w:t>u</w:t>
      </w:r>
      <w:r w:rsidRPr="00CB42FD">
        <w:t>diante o todo el grupo de trabajo</w:t>
      </w:r>
      <w:r w:rsidR="00BA5FE0" w:rsidRPr="00CB42FD">
        <w:t xml:space="preserve">, </w:t>
      </w:r>
      <w:r w:rsidRPr="00CB42FD">
        <w:t>el docente responsable de la dependencia notificará a el/la decana/o</w:t>
      </w:r>
      <w:r w:rsidR="004A5F3B" w:rsidRPr="00CB42FD">
        <w:t xml:space="preserve"> para evaluar </w:t>
      </w:r>
      <w:r w:rsidRPr="00CB42FD">
        <w:t>la situación</w:t>
      </w:r>
      <w:r w:rsidR="004A5F3B" w:rsidRPr="00CB42FD">
        <w:t xml:space="preserve"> </w:t>
      </w:r>
      <w:r w:rsidRPr="00CB42FD">
        <w:t xml:space="preserve">y determinar </w:t>
      </w:r>
      <w:r w:rsidR="004A5F3B" w:rsidRPr="00CB42FD">
        <w:t>las acciones</w:t>
      </w:r>
      <w:r w:rsidRPr="00CB42FD">
        <w:t xml:space="preserve"> a seguir</w:t>
      </w:r>
      <w:r w:rsidR="008C7E9F">
        <w:t>.</w:t>
      </w:r>
    </w:p>
    <w:p w14:paraId="237E47D1" w14:textId="77777777" w:rsidR="00BA5FE0" w:rsidRPr="00601C2E" w:rsidRDefault="009D75DA" w:rsidP="00BA5FE0">
      <w:pPr>
        <w:numPr>
          <w:ilvl w:val="0"/>
          <w:numId w:val="16"/>
        </w:numPr>
      </w:pPr>
      <w:r>
        <w:t xml:space="preserve">Terminada las actividades se verificará </w:t>
      </w:r>
      <w:r w:rsidR="00BA5FE0" w:rsidRPr="00601C2E">
        <w:t xml:space="preserve">la limpieza de los mesones o espacios designados para </w:t>
      </w:r>
      <w:r>
        <w:t xml:space="preserve">la </w:t>
      </w:r>
      <w:r w:rsidR="00BA5FE0" w:rsidRPr="00601C2E">
        <w:t>práctic</w:t>
      </w:r>
      <w:r>
        <w:t>a.</w:t>
      </w:r>
    </w:p>
    <w:p w14:paraId="3E95E96E" w14:textId="77777777" w:rsidR="00BA5FE0" w:rsidRPr="00601C2E" w:rsidRDefault="009D75DA" w:rsidP="00BA5FE0">
      <w:pPr>
        <w:numPr>
          <w:ilvl w:val="0"/>
          <w:numId w:val="16"/>
        </w:numPr>
      </w:pPr>
      <w:r>
        <w:t>El estudiante que no porte el</w:t>
      </w:r>
      <w:r w:rsidR="00BA5FE0" w:rsidRPr="00601C2E">
        <w:t xml:space="preserve"> equipo de protección especificado </w:t>
      </w:r>
      <w:r>
        <w:t xml:space="preserve">por el docente (mandil, gafas, </w:t>
      </w:r>
      <w:proofErr w:type="spellStart"/>
      <w:r>
        <w:t>etc</w:t>
      </w:r>
      <w:proofErr w:type="spellEnd"/>
      <w:r>
        <w:t>), no podrá acceder a la práctica.</w:t>
      </w:r>
    </w:p>
    <w:p w14:paraId="1828E5E6" w14:textId="77777777" w:rsidR="00BA5FE0" w:rsidRPr="00601C2E" w:rsidRDefault="009D75DA" w:rsidP="00BA5FE0">
      <w:pPr>
        <w:numPr>
          <w:ilvl w:val="0"/>
          <w:numId w:val="16"/>
        </w:numPr>
      </w:pPr>
      <w:r>
        <w:t>A</w:t>
      </w:r>
      <w:r w:rsidR="00BA5FE0" w:rsidRPr="00601C2E">
        <w:t xml:space="preserve">ntes de usar </w:t>
      </w:r>
      <w:r>
        <w:t xml:space="preserve">los </w:t>
      </w:r>
      <w:r w:rsidR="00BA5FE0" w:rsidRPr="00601C2E">
        <w:t xml:space="preserve">equipos, deberá revisar el procedimiento de uso y </w:t>
      </w:r>
      <w:r>
        <w:t xml:space="preserve">al final </w:t>
      </w:r>
      <w:r w:rsidR="00BA5FE0" w:rsidRPr="00601C2E">
        <w:t>llenar el registro de con</w:t>
      </w:r>
      <w:r w:rsidR="00BA5FE0" w:rsidRPr="00601C2E">
        <w:t>s</w:t>
      </w:r>
      <w:r w:rsidR="00BA5FE0" w:rsidRPr="00601C2E">
        <w:t>tancia de uso (bitácora)</w:t>
      </w:r>
    </w:p>
    <w:p w14:paraId="74086039" w14:textId="77777777" w:rsidR="00BA5FE0" w:rsidRDefault="008C7E9F" w:rsidP="00BA5FE0">
      <w:pPr>
        <w:numPr>
          <w:ilvl w:val="0"/>
          <w:numId w:val="16"/>
        </w:numPr>
      </w:pPr>
      <w:r>
        <w:t>A</w:t>
      </w:r>
      <w:r w:rsidRPr="00601C2E">
        <w:t xml:space="preserve">nte cualquier accidente o eventualidad con equipos o insumos </w:t>
      </w:r>
      <w:r>
        <w:t>deberá a</w:t>
      </w:r>
      <w:r w:rsidR="00BA5FE0" w:rsidRPr="00601C2E">
        <w:t xml:space="preserve">cudir </w:t>
      </w:r>
      <w:r w:rsidR="009D75DA">
        <w:t xml:space="preserve">inmediatamente </w:t>
      </w:r>
      <w:r w:rsidR="00BA5FE0" w:rsidRPr="00601C2E">
        <w:t>al d</w:t>
      </w:r>
      <w:r w:rsidR="00BA5FE0" w:rsidRPr="00601C2E">
        <w:t>o</w:t>
      </w:r>
      <w:r w:rsidR="00BA5FE0" w:rsidRPr="00601C2E">
        <w:t>cente</w:t>
      </w:r>
      <w:r>
        <w:t xml:space="preserve"> para tomar las medidas de contingencia.</w:t>
      </w:r>
    </w:p>
    <w:p w14:paraId="00606957" w14:textId="77777777" w:rsidR="00BD097C" w:rsidRDefault="00BD097C" w:rsidP="00BD097C"/>
    <w:p w14:paraId="0DB5E12F" w14:textId="77777777" w:rsidR="00BA5FE0" w:rsidRDefault="00BA5FE0" w:rsidP="00FC3C32"/>
    <w:p w14:paraId="158C92DB" w14:textId="77777777" w:rsidR="00BD097C" w:rsidRPr="00BD097C" w:rsidRDefault="00BD097C" w:rsidP="00BD097C">
      <w:pPr>
        <w:numPr>
          <w:ilvl w:val="0"/>
          <w:numId w:val="18"/>
        </w:numPr>
        <w:rPr>
          <w:b/>
          <w:i/>
          <w:sz w:val="24"/>
          <w:szCs w:val="24"/>
        </w:rPr>
      </w:pPr>
      <w:r w:rsidRPr="00BD097C">
        <w:rPr>
          <w:b/>
          <w:i/>
          <w:sz w:val="24"/>
          <w:szCs w:val="24"/>
        </w:rPr>
        <w:t>DESARROLLO DE LAS PRÁCTICAS</w:t>
      </w:r>
    </w:p>
    <w:p w14:paraId="4CEAA80B" w14:textId="77777777" w:rsidR="00BD097C" w:rsidRPr="00601C2E" w:rsidRDefault="00BD097C" w:rsidP="00FC3C32"/>
    <w:p w14:paraId="613D7AC7" w14:textId="77777777" w:rsidR="00BD097C" w:rsidRDefault="00BD097C" w:rsidP="00BD097C">
      <w:pPr>
        <w:jc w:val="center"/>
        <w:rPr>
          <w:b/>
          <w:sz w:val="28"/>
          <w:szCs w:val="28"/>
        </w:rPr>
      </w:pPr>
      <w:r w:rsidRPr="00BD097C">
        <w:rPr>
          <w:b/>
          <w:sz w:val="24"/>
          <w:szCs w:val="24"/>
        </w:rPr>
        <w:t>PRÁCTICA No. 1</w:t>
      </w:r>
      <w:r w:rsidR="00A11C08">
        <w:rPr>
          <w:b/>
          <w:sz w:val="24"/>
          <w:szCs w:val="24"/>
        </w:rPr>
        <w:t xml:space="preserve"> </w:t>
      </w:r>
    </w:p>
    <w:p w14:paraId="0E9C0CF9" w14:textId="606552FE" w:rsidR="00BD097C" w:rsidRDefault="00BD097C" w:rsidP="00BD097C">
      <w:pPr>
        <w:jc w:val="center"/>
      </w:pPr>
      <w:r w:rsidRPr="00601C2E">
        <w:rPr>
          <w:b/>
        </w:rPr>
        <w:t>TEMA:</w:t>
      </w:r>
      <w:r>
        <w:rPr>
          <w:b/>
        </w:rPr>
        <w:t xml:space="preserve"> </w:t>
      </w:r>
      <w:r w:rsidR="008941CE">
        <w:rPr>
          <w:i/>
          <w:sz w:val="22"/>
          <w:szCs w:val="22"/>
        </w:rPr>
        <w:t xml:space="preserve">NORMAS DE </w:t>
      </w:r>
      <w:r w:rsidRPr="00BD097C">
        <w:rPr>
          <w:i/>
          <w:sz w:val="22"/>
          <w:szCs w:val="22"/>
        </w:rPr>
        <w:t xml:space="preserve"> BIOSEGURIDAD</w:t>
      </w:r>
      <w:r w:rsidR="008941CE">
        <w:rPr>
          <w:i/>
          <w:sz w:val="22"/>
          <w:szCs w:val="22"/>
        </w:rPr>
        <w:t xml:space="preserve"> y MESILLAS ENDODONCICAS</w:t>
      </w:r>
    </w:p>
    <w:p w14:paraId="13AA566B" w14:textId="77777777" w:rsidR="00BD097C" w:rsidRPr="00601C2E" w:rsidRDefault="00BD097C" w:rsidP="00BD097C">
      <w:pPr>
        <w:jc w:val="center"/>
        <w:rPr>
          <w:b/>
        </w:rPr>
      </w:pPr>
    </w:p>
    <w:p w14:paraId="08C215ED" w14:textId="77777777" w:rsidR="00BD097C" w:rsidRDefault="00BD097C" w:rsidP="00BD097C">
      <w:pPr>
        <w:rPr>
          <w:b/>
        </w:rPr>
      </w:pPr>
      <w:r w:rsidRPr="00601C2E">
        <w:rPr>
          <w:b/>
        </w:rPr>
        <w:t>OBJETIVO:</w:t>
      </w:r>
      <w:r>
        <w:rPr>
          <w:b/>
        </w:rPr>
        <w:t xml:space="preserve"> </w:t>
      </w:r>
      <w:r w:rsidRPr="00CF0114">
        <w:t>Socializar las normas de seguridad y bioseguridad del laboratorio</w:t>
      </w:r>
      <w:r>
        <w:t xml:space="preserve"> en base al Manual de Segur</w:t>
      </w:r>
      <w:r>
        <w:t>i</w:t>
      </w:r>
      <w:r>
        <w:t xml:space="preserve">dad – Bioseguridad de la Facultad de Odontología orientado a minimizar los riesgos de accidentes durante las prácticas </w:t>
      </w:r>
    </w:p>
    <w:p w14:paraId="18CFCA6A" w14:textId="77777777" w:rsidR="00BD097C" w:rsidRDefault="00BD097C" w:rsidP="00BD097C">
      <w:r>
        <w:rPr>
          <w:b/>
        </w:rPr>
        <w:t>CONTENIDO</w:t>
      </w:r>
      <w:r w:rsidRPr="00601C2E">
        <w:rPr>
          <w:b/>
        </w:rPr>
        <w:t>:</w:t>
      </w:r>
      <w:r w:rsidRPr="00601C2E">
        <w:t xml:space="preserve"> </w:t>
      </w:r>
    </w:p>
    <w:p w14:paraId="76950984" w14:textId="77777777" w:rsidR="00924CAB" w:rsidRDefault="00924CAB" w:rsidP="00924CAB">
      <w:pPr>
        <w:numPr>
          <w:ilvl w:val="0"/>
          <w:numId w:val="26"/>
        </w:numPr>
      </w:pPr>
      <w:r>
        <w:t>El docente especificara al alumno cada norma de bioseguridad a aplicar en el laboratorio</w:t>
      </w:r>
    </w:p>
    <w:p w14:paraId="4E9AF1F5" w14:textId="77777777" w:rsidR="00924CAB" w:rsidRDefault="00924CAB" w:rsidP="00924CAB">
      <w:pPr>
        <w:numPr>
          <w:ilvl w:val="0"/>
          <w:numId w:val="26"/>
        </w:numPr>
      </w:pPr>
      <w:r>
        <w:t xml:space="preserve">Se dará a conocer </w:t>
      </w:r>
      <w:r w:rsidR="00E06901">
        <w:t xml:space="preserve">los materiales que el alumno deberá portar en cada </w:t>
      </w:r>
      <w:r w:rsidR="004E4DD6">
        <w:t>práctica</w:t>
      </w:r>
      <w:r w:rsidR="00E06901">
        <w:t xml:space="preserve"> (gafas de protección, guantes, mascarilla, </w:t>
      </w:r>
      <w:proofErr w:type="spellStart"/>
      <w:r w:rsidR="00E06901">
        <w:t>ect</w:t>
      </w:r>
      <w:proofErr w:type="spellEnd"/>
      <w:r w:rsidR="00E06901">
        <w:t>.)</w:t>
      </w:r>
    </w:p>
    <w:p w14:paraId="29411826" w14:textId="77777777" w:rsidR="00E06901" w:rsidRDefault="00E06901" w:rsidP="00E06901">
      <w:pPr>
        <w:ind w:left="720"/>
      </w:pPr>
    </w:p>
    <w:p w14:paraId="414842F8" w14:textId="77777777" w:rsidR="00BD097C" w:rsidRPr="00E06901" w:rsidRDefault="00BD097C" w:rsidP="00BD097C">
      <w:r w:rsidRPr="00000E11">
        <w:rPr>
          <w:b/>
        </w:rPr>
        <w:t>EVALUACIÓN:</w:t>
      </w:r>
      <w:r w:rsidR="00E06901">
        <w:t xml:space="preserve"> En esta práctica se evaluara el conocimiento adquirido con una lección oral sobre 20 puntos</w:t>
      </w:r>
    </w:p>
    <w:p w14:paraId="0C3E03C8" w14:textId="77777777" w:rsidR="00BD097C" w:rsidRDefault="00BD097C" w:rsidP="00BA5FE0">
      <w:pPr>
        <w:jc w:val="center"/>
        <w:rPr>
          <w:b/>
          <w:sz w:val="28"/>
          <w:szCs w:val="28"/>
        </w:rPr>
      </w:pPr>
    </w:p>
    <w:p w14:paraId="4223C169" w14:textId="77777777" w:rsidR="00BA5FE0" w:rsidRPr="00BD097C" w:rsidRDefault="00BD097C" w:rsidP="00BA5FE0">
      <w:pPr>
        <w:jc w:val="center"/>
        <w:rPr>
          <w:b/>
          <w:sz w:val="24"/>
          <w:szCs w:val="24"/>
        </w:rPr>
      </w:pPr>
      <w:r w:rsidRPr="00BD097C">
        <w:rPr>
          <w:b/>
          <w:sz w:val="24"/>
          <w:szCs w:val="24"/>
        </w:rPr>
        <w:lastRenderedPageBreak/>
        <w:t>PRÁCTICA No. 2</w:t>
      </w:r>
    </w:p>
    <w:p w14:paraId="70BFA3FF" w14:textId="77777777" w:rsidR="00BA5FE0" w:rsidRPr="00601C2E" w:rsidRDefault="00BA5FE0" w:rsidP="00FC3C32"/>
    <w:p w14:paraId="03035917" w14:textId="77777777" w:rsidR="004E4DD6" w:rsidRDefault="00BA5FE0" w:rsidP="00BD097C">
      <w:pPr>
        <w:jc w:val="center"/>
        <w:rPr>
          <w:i/>
          <w:sz w:val="22"/>
          <w:szCs w:val="22"/>
        </w:rPr>
      </w:pPr>
      <w:r w:rsidRPr="00601C2E">
        <w:rPr>
          <w:b/>
        </w:rPr>
        <w:t>TEMA:</w:t>
      </w:r>
      <w:r w:rsidR="00BD097C">
        <w:rPr>
          <w:b/>
        </w:rPr>
        <w:t xml:space="preserve"> </w:t>
      </w:r>
      <w:r w:rsidR="004E4DD6">
        <w:rPr>
          <w:i/>
          <w:sz w:val="22"/>
          <w:szCs w:val="22"/>
        </w:rPr>
        <w:t>ACCESOS CAMERALES</w:t>
      </w:r>
    </w:p>
    <w:p w14:paraId="327D66C0" w14:textId="77777777" w:rsidR="00A27B8E" w:rsidRPr="00601C2E" w:rsidRDefault="004E4DD6" w:rsidP="00BD097C">
      <w:pPr>
        <w:jc w:val="center"/>
        <w:rPr>
          <w:b/>
        </w:rPr>
      </w:pPr>
      <w:r>
        <w:rPr>
          <w:i/>
          <w:sz w:val="22"/>
          <w:szCs w:val="22"/>
        </w:rPr>
        <w:t>PRACTICA DE DIAGNOSTICO</w:t>
      </w:r>
      <w:r w:rsidR="00E06901">
        <w:rPr>
          <w:i/>
          <w:sz w:val="22"/>
          <w:szCs w:val="22"/>
        </w:rPr>
        <w:t xml:space="preserve"> </w:t>
      </w:r>
    </w:p>
    <w:p w14:paraId="0FDBB1B7" w14:textId="77777777" w:rsidR="00457777" w:rsidRDefault="00457777" w:rsidP="00FC3C32">
      <w:pPr>
        <w:rPr>
          <w:b/>
        </w:rPr>
      </w:pPr>
    </w:p>
    <w:p w14:paraId="7A3D7B6A" w14:textId="77777777" w:rsidR="00BE3FA8" w:rsidRPr="00323642" w:rsidRDefault="00BE3FA8" w:rsidP="00FC3C32">
      <w:r w:rsidRPr="00601C2E">
        <w:rPr>
          <w:b/>
        </w:rPr>
        <w:t>OBJETIVO</w:t>
      </w:r>
      <w:r w:rsidR="00457777">
        <w:rPr>
          <w:b/>
        </w:rPr>
        <w:t xml:space="preserve"> DE LA PRÁCTICA</w:t>
      </w:r>
      <w:r w:rsidRPr="00601C2E">
        <w:rPr>
          <w:b/>
        </w:rPr>
        <w:t>:</w:t>
      </w:r>
      <w:r w:rsidR="00323642">
        <w:rPr>
          <w:b/>
        </w:rPr>
        <w:t xml:space="preserve"> </w:t>
      </w:r>
      <w:r w:rsidR="004E4DD6">
        <w:t xml:space="preserve">ejecutar correctos accesos camerales como prueba de diagnostico </w:t>
      </w:r>
    </w:p>
    <w:p w14:paraId="23B48BB8" w14:textId="77777777" w:rsidR="00CD6C17" w:rsidRDefault="00BA5FE0" w:rsidP="00D74B6C">
      <w:pPr>
        <w:pStyle w:val="estilo42"/>
        <w:shd w:val="clear" w:color="auto" w:fill="FFFFFF"/>
        <w:jc w:val="both"/>
        <w:rPr>
          <w:rFonts w:ascii="Arial" w:hAnsi="Arial" w:cs="Arial"/>
          <w:sz w:val="20"/>
          <w:szCs w:val="20"/>
        </w:rPr>
      </w:pPr>
      <w:r w:rsidRPr="00D74B6C">
        <w:rPr>
          <w:rFonts w:ascii="Arial" w:hAnsi="Arial" w:cs="Arial"/>
          <w:b/>
          <w:sz w:val="20"/>
          <w:szCs w:val="20"/>
        </w:rPr>
        <w:t>INTRODUCCIÓN</w:t>
      </w:r>
      <w:r w:rsidRPr="00D74B6C">
        <w:rPr>
          <w:rFonts w:ascii="Arial" w:hAnsi="Arial" w:cs="Arial"/>
          <w:sz w:val="20"/>
          <w:szCs w:val="20"/>
        </w:rPr>
        <w:t xml:space="preserve">: </w:t>
      </w:r>
    </w:p>
    <w:p w14:paraId="6060CF35" w14:textId="77777777" w:rsidR="00AD1AC8" w:rsidRDefault="00D74B6C" w:rsidP="00AD1AC8">
      <w:pPr>
        <w:pStyle w:val="estilo42"/>
        <w:shd w:val="clear" w:color="auto" w:fill="FFFFFF"/>
        <w:ind w:firstLine="708"/>
        <w:jc w:val="both"/>
        <w:rPr>
          <w:rFonts w:ascii="Arial" w:hAnsi="Arial" w:cs="Arial"/>
          <w:color w:val="000000"/>
          <w:sz w:val="20"/>
          <w:szCs w:val="20"/>
          <w:lang w:val="es-ES_tradnl"/>
        </w:rPr>
      </w:pPr>
      <w:r w:rsidRPr="00D74B6C">
        <w:rPr>
          <w:rFonts w:ascii="Arial" w:hAnsi="Arial" w:cs="Arial"/>
          <w:color w:val="000000"/>
          <w:sz w:val="20"/>
          <w:szCs w:val="20"/>
          <w:lang w:val="es-ES_tradnl"/>
        </w:rPr>
        <w:t>En ocasiones, la entrada a un conducto radicular apenas se puede localizar, ya sea porque el empl</w:t>
      </w:r>
      <w:r w:rsidRPr="00D74B6C">
        <w:rPr>
          <w:rFonts w:ascii="Arial" w:hAnsi="Arial" w:cs="Arial"/>
          <w:color w:val="000000"/>
          <w:sz w:val="20"/>
          <w:szCs w:val="20"/>
          <w:lang w:val="es-ES_tradnl"/>
        </w:rPr>
        <w:t>a</w:t>
      </w:r>
      <w:r w:rsidRPr="00D74B6C">
        <w:rPr>
          <w:rFonts w:ascii="Arial" w:hAnsi="Arial" w:cs="Arial"/>
          <w:color w:val="000000"/>
          <w:sz w:val="20"/>
          <w:szCs w:val="20"/>
          <w:lang w:val="es-ES_tradnl"/>
        </w:rPr>
        <w:t>zamiento del orificio difiere marcadamente de la norma, o porque la entrada se halle bloqueada. Sin un acc</w:t>
      </w:r>
      <w:r w:rsidRPr="00D74B6C">
        <w:rPr>
          <w:rFonts w:ascii="Arial" w:hAnsi="Arial" w:cs="Arial"/>
          <w:color w:val="000000"/>
          <w:sz w:val="20"/>
          <w:szCs w:val="20"/>
          <w:lang w:val="es-ES_tradnl"/>
        </w:rPr>
        <w:t>e</w:t>
      </w:r>
      <w:r w:rsidRPr="00D74B6C">
        <w:rPr>
          <w:rFonts w:ascii="Arial" w:hAnsi="Arial" w:cs="Arial"/>
          <w:color w:val="000000"/>
          <w:sz w:val="20"/>
          <w:szCs w:val="20"/>
          <w:lang w:val="es-ES_tradnl"/>
        </w:rPr>
        <w:t>so adecuado, los instrumentos y los materiales se convierten en difíciles de manipular correctamente dentro del sistema de conductos radiculares, altamente complejo y variable.</w:t>
      </w:r>
      <w:r w:rsidR="00AD1AC8" w:rsidRPr="00AD1AC8">
        <w:rPr>
          <w:rFonts w:ascii="Arial" w:hAnsi="Arial" w:cs="Arial"/>
          <w:i/>
          <w:color w:val="000000"/>
          <w:sz w:val="20"/>
          <w:szCs w:val="20"/>
          <w:lang w:val="es-ES_tradnl"/>
        </w:rPr>
        <w:t xml:space="preserve"> </w:t>
      </w:r>
      <w:r w:rsidR="00AD1AC8" w:rsidRPr="00D74B6C">
        <w:rPr>
          <w:rFonts w:ascii="Arial" w:hAnsi="Arial" w:cs="Arial"/>
          <w:i/>
          <w:color w:val="000000"/>
          <w:sz w:val="20"/>
          <w:szCs w:val="20"/>
          <w:lang w:val="es-ES_tradnl"/>
        </w:rPr>
        <w:t>(</w:t>
      </w:r>
      <w:r w:rsidR="00AD1AC8" w:rsidRPr="00D74B6C">
        <w:rPr>
          <w:rFonts w:ascii="Arial" w:hAnsi="Arial" w:cs="Arial"/>
          <w:i/>
          <w:sz w:val="20"/>
          <w:szCs w:val="20"/>
        </w:rPr>
        <w:t>Leonardo, M. y Leonardo, R. (2009). 366</w:t>
      </w:r>
      <w:r w:rsidR="00AD1AC8">
        <w:rPr>
          <w:rFonts w:ascii="Arial" w:hAnsi="Arial" w:cs="Arial"/>
          <w:i/>
          <w:sz w:val="20"/>
          <w:szCs w:val="20"/>
        </w:rPr>
        <w:t>)</w:t>
      </w:r>
    </w:p>
    <w:p w14:paraId="7CFA1B63" w14:textId="77777777" w:rsidR="00BD097C" w:rsidRPr="00AD1AC8" w:rsidRDefault="00D74B6C" w:rsidP="00AD1AC8">
      <w:pPr>
        <w:pStyle w:val="estilo42"/>
        <w:shd w:val="clear" w:color="auto" w:fill="FFFFFF"/>
        <w:ind w:firstLine="708"/>
        <w:jc w:val="both"/>
        <w:rPr>
          <w:rFonts w:ascii="Arial" w:hAnsi="Arial" w:cs="Arial"/>
          <w:color w:val="000000"/>
          <w:sz w:val="20"/>
          <w:szCs w:val="20"/>
          <w:lang w:val="es-ES_tradnl"/>
        </w:rPr>
      </w:pPr>
      <w:r w:rsidRPr="00D74B6C">
        <w:rPr>
          <w:rFonts w:ascii="Arial" w:hAnsi="Arial" w:cs="Arial"/>
          <w:color w:val="000000"/>
          <w:sz w:val="20"/>
          <w:szCs w:val="20"/>
          <w:lang w:val="es-ES_tradnl"/>
        </w:rPr>
        <w:t xml:space="preserve">El conocimiento de la anatomía interna de los dientes, sumado al examen radiográfico minucioso del caso, se considera de gran valía, pues permite observar el volumen de la cámara </w:t>
      </w:r>
      <w:proofErr w:type="spellStart"/>
      <w:r w:rsidRPr="00D74B6C">
        <w:rPr>
          <w:rFonts w:ascii="Arial" w:hAnsi="Arial" w:cs="Arial"/>
          <w:color w:val="000000"/>
          <w:sz w:val="20"/>
          <w:szCs w:val="20"/>
          <w:lang w:val="es-ES_tradnl"/>
        </w:rPr>
        <w:t>pulpar</w:t>
      </w:r>
      <w:proofErr w:type="spellEnd"/>
      <w:r w:rsidRPr="00D74B6C">
        <w:rPr>
          <w:rFonts w:ascii="Arial" w:hAnsi="Arial" w:cs="Arial"/>
          <w:color w:val="000000"/>
          <w:sz w:val="20"/>
          <w:szCs w:val="20"/>
          <w:lang w:val="es-ES_tradnl"/>
        </w:rPr>
        <w:t>, la presencia de ca</w:t>
      </w:r>
      <w:r w:rsidRPr="00D74B6C">
        <w:rPr>
          <w:rFonts w:ascii="Arial" w:hAnsi="Arial" w:cs="Arial"/>
          <w:color w:val="000000"/>
          <w:sz w:val="20"/>
          <w:szCs w:val="20"/>
          <w:lang w:val="es-ES_tradnl"/>
        </w:rPr>
        <w:t>l</w:t>
      </w:r>
      <w:r w:rsidRPr="00D74B6C">
        <w:rPr>
          <w:rFonts w:ascii="Arial" w:hAnsi="Arial" w:cs="Arial"/>
          <w:color w:val="000000"/>
          <w:sz w:val="20"/>
          <w:szCs w:val="20"/>
          <w:lang w:val="es-ES_tradnl"/>
        </w:rPr>
        <w:t xml:space="preserve">cificaciones, la relación de la proximidad del techo con el piso de la cámara </w:t>
      </w:r>
      <w:proofErr w:type="spellStart"/>
      <w:r w:rsidR="007D56B3">
        <w:rPr>
          <w:rFonts w:ascii="Arial" w:hAnsi="Arial" w:cs="Arial"/>
          <w:color w:val="000000"/>
          <w:sz w:val="20"/>
          <w:szCs w:val="20"/>
          <w:lang w:val="es-ES_tradnl"/>
        </w:rPr>
        <w:t>pulpar</w:t>
      </w:r>
      <w:proofErr w:type="spellEnd"/>
      <w:r w:rsidR="007D56B3">
        <w:rPr>
          <w:rFonts w:ascii="Arial" w:hAnsi="Arial" w:cs="Arial"/>
          <w:color w:val="000000"/>
          <w:sz w:val="20"/>
          <w:szCs w:val="20"/>
          <w:lang w:val="es-ES_tradnl"/>
        </w:rPr>
        <w:t xml:space="preserve">, nódulos </w:t>
      </w:r>
      <w:proofErr w:type="spellStart"/>
      <w:r w:rsidR="007D56B3">
        <w:rPr>
          <w:rFonts w:ascii="Arial" w:hAnsi="Arial" w:cs="Arial"/>
          <w:color w:val="000000"/>
          <w:sz w:val="20"/>
          <w:szCs w:val="20"/>
          <w:lang w:val="es-ES_tradnl"/>
        </w:rPr>
        <w:t>pulpares</w:t>
      </w:r>
      <w:proofErr w:type="spellEnd"/>
      <w:r w:rsidR="007D56B3">
        <w:rPr>
          <w:rFonts w:ascii="Arial" w:hAnsi="Arial" w:cs="Arial"/>
          <w:color w:val="000000"/>
          <w:sz w:val="20"/>
          <w:szCs w:val="20"/>
          <w:lang w:val="es-ES_tradnl"/>
        </w:rPr>
        <w:t xml:space="preserve">, etc. </w:t>
      </w:r>
      <w:r w:rsidRPr="00D74B6C">
        <w:rPr>
          <w:rFonts w:ascii="Arial" w:hAnsi="Arial" w:cs="Arial"/>
          <w:color w:val="000000"/>
          <w:sz w:val="20"/>
          <w:szCs w:val="20"/>
          <w:lang w:val="es-ES_tradnl"/>
        </w:rPr>
        <w:t xml:space="preserve">Al iniciar el acceso coronal (cirugía de acceso), el profesional deberá tener la imagen espacial del interior de la cámara </w:t>
      </w:r>
      <w:proofErr w:type="spellStart"/>
      <w:r w:rsidRPr="00D74B6C">
        <w:rPr>
          <w:rFonts w:ascii="Arial" w:hAnsi="Arial" w:cs="Arial"/>
          <w:color w:val="000000"/>
          <w:sz w:val="20"/>
          <w:szCs w:val="20"/>
          <w:lang w:val="es-ES_tradnl"/>
        </w:rPr>
        <w:t>pulpar</w:t>
      </w:r>
      <w:proofErr w:type="spellEnd"/>
      <w:r w:rsidRPr="00D74B6C">
        <w:rPr>
          <w:rFonts w:ascii="Arial" w:hAnsi="Arial" w:cs="Arial"/>
          <w:color w:val="000000"/>
          <w:sz w:val="20"/>
          <w:szCs w:val="20"/>
          <w:lang w:val="es-ES_tradnl"/>
        </w:rPr>
        <w:t xml:space="preserve"> en la que intervendrá. Cuando la anatomía interna normal esté severamente alterada, la técn</w:t>
      </w:r>
      <w:r w:rsidRPr="00D74B6C">
        <w:rPr>
          <w:rFonts w:ascii="Arial" w:hAnsi="Arial" w:cs="Arial"/>
          <w:color w:val="000000"/>
          <w:sz w:val="20"/>
          <w:szCs w:val="20"/>
          <w:lang w:val="es-ES_tradnl"/>
        </w:rPr>
        <w:t>i</w:t>
      </w:r>
      <w:r w:rsidRPr="00D74B6C">
        <w:rPr>
          <w:rFonts w:ascii="Arial" w:hAnsi="Arial" w:cs="Arial"/>
          <w:color w:val="000000"/>
          <w:sz w:val="20"/>
          <w:szCs w:val="20"/>
          <w:lang w:val="es-ES_tradnl"/>
        </w:rPr>
        <w:t xml:space="preserve">ca del acceso coronal también deberá ser </w:t>
      </w:r>
      <w:r w:rsidR="007D56B3" w:rsidRPr="00D74B6C">
        <w:rPr>
          <w:rFonts w:ascii="Arial" w:hAnsi="Arial" w:cs="Arial"/>
          <w:color w:val="000000"/>
          <w:sz w:val="20"/>
          <w:szCs w:val="20"/>
          <w:lang w:val="es-ES_tradnl"/>
        </w:rPr>
        <w:t>modificad</w:t>
      </w:r>
      <w:r w:rsidR="007D56B3">
        <w:rPr>
          <w:rFonts w:ascii="Arial" w:hAnsi="Arial" w:cs="Arial"/>
          <w:color w:val="000000"/>
          <w:sz w:val="20"/>
          <w:szCs w:val="20"/>
          <w:lang w:val="es-ES_tradnl"/>
        </w:rPr>
        <w:t>a</w:t>
      </w:r>
      <w:r>
        <w:rPr>
          <w:rFonts w:ascii="Arial" w:hAnsi="Arial" w:cs="Arial"/>
          <w:color w:val="000000"/>
          <w:sz w:val="20"/>
          <w:szCs w:val="20"/>
          <w:lang w:val="es-ES_tradnl"/>
        </w:rPr>
        <w:t xml:space="preserve">. </w:t>
      </w:r>
      <w:r w:rsidRPr="00D74B6C">
        <w:rPr>
          <w:rFonts w:ascii="Arial" w:hAnsi="Arial" w:cs="Arial"/>
          <w:i/>
          <w:color w:val="000000"/>
          <w:sz w:val="20"/>
          <w:szCs w:val="20"/>
          <w:lang w:val="es-ES_tradnl"/>
        </w:rPr>
        <w:t>(</w:t>
      </w:r>
      <w:r w:rsidRPr="00D74B6C">
        <w:rPr>
          <w:rFonts w:ascii="Arial" w:hAnsi="Arial" w:cs="Arial"/>
          <w:i/>
          <w:sz w:val="20"/>
          <w:szCs w:val="20"/>
        </w:rPr>
        <w:t xml:space="preserve">Leonardo, M. y Leonardo, R. (2009). 366 </w:t>
      </w:r>
      <w:r w:rsidR="007D56B3">
        <w:rPr>
          <w:rFonts w:ascii="Arial" w:hAnsi="Arial" w:cs="Arial"/>
          <w:i/>
          <w:sz w:val="20"/>
          <w:szCs w:val="20"/>
        </w:rPr>
        <w:t>)</w:t>
      </w:r>
    </w:p>
    <w:p w14:paraId="21F99DD4" w14:textId="77777777" w:rsidR="00017551" w:rsidRDefault="00017551" w:rsidP="00FC3C32">
      <w:pPr>
        <w:rPr>
          <w:b/>
        </w:rPr>
      </w:pPr>
    </w:p>
    <w:p w14:paraId="0028810C" w14:textId="77777777" w:rsidR="00017551" w:rsidRDefault="00AD1AC8" w:rsidP="00FC3C32">
      <w:pPr>
        <w:rPr>
          <w:b/>
        </w:rPr>
      </w:pPr>
      <w:r>
        <w:rPr>
          <w:b/>
        </w:rPr>
        <w:t>MATERIALES</w:t>
      </w:r>
      <w:r w:rsidR="00A27B8E" w:rsidRPr="00601C2E">
        <w:rPr>
          <w:b/>
        </w:rPr>
        <w:t>:</w:t>
      </w:r>
    </w:p>
    <w:p w14:paraId="2CEB5139" w14:textId="77777777" w:rsidR="00017551" w:rsidRDefault="00017551" w:rsidP="00017551">
      <w:pPr>
        <w:numPr>
          <w:ilvl w:val="0"/>
          <w:numId w:val="23"/>
        </w:numPr>
      </w:pPr>
      <w:r>
        <w:t>Turbina</w:t>
      </w:r>
    </w:p>
    <w:p w14:paraId="5A97C376" w14:textId="77777777" w:rsidR="008D3969" w:rsidRDefault="008D3969" w:rsidP="00017551">
      <w:pPr>
        <w:numPr>
          <w:ilvl w:val="0"/>
          <w:numId w:val="23"/>
        </w:numPr>
      </w:pPr>
      <w:proofErr w:type="spellStart"/>
      <w:r>
        <w:t>Micromotor</w:t>
      </w:r>
      <w:proofErr w:type="spellEnd"/>
      <w:r>
        <w:t xml:space="preserve"> </w:t>
      </w:r>
    </w:p>
    <w:p w14:paraId="0B32603C" w14:textId="77777777" w:rsidR="00017551" w:rsidRDefault="008D3969" w:rsidP="00017551">
      <w:pPr>
        <w:numPr>
          <w:ilvl w:val="0"/>
          <w:numId w:val="23"/>
        </w:numPr>
      </w:pPr>
      <w:r>
        <w:t xml:space="preserve">Fresas redondas, </w:t>
      </w:r>
      <w:proofErr w:type="spellStart"/>
      <w:r>
        <w:t>cilindricas</w:t>
      </w:r>
      <w:proofErr w:type="spellEnd"/>
    </w:p>
    <w:p w14:paraId="26A29386" w14:textId="77777777" w:rsidR="008D3969" w:rsidRDefault="008D3969" w:rsidP="008D3969">
      <w:pPr>
        <w:numPr>
          <w:ilvl w:val="0"/>
          <w:numId w:val="23"/>
        </w:numPr>
        <w:contextualSpacing/>
        <w:rPr>
          <w:rFonts w:cs="Arial"/>
        </w:rPr>
      </w:pPr>
      <w:r>
        <w:rPr>
          <w:rFonts w:cs="Arial"/>
        </w:rPr>
        <w:t xml:space="preserve">Fresas para accesos para alta velocidad: </w:t>
      </w:r>
      <w:proofErr w:type="spellStart"/>
      <w:r>
        <w:rPr>
          <w:rFonts w:cs="Arial"/>
        </w:rPr>
        <w:t>Zekrya</w:t>
      </w:r>
      <w:proofErr w:type="spellEnd"/>
      <w:r>
        <w:rPr>
          <w:rFonts w:cs="Arial"/>
        </w:rPr>
        <w:t xml:space="preserve">- </w:t>
      </w:r>
      <w:proofErr w:type="spellStart"/>
      <w:r>
        <w:rPr>
          <w:rFonts w:cs="Arial"/>
        </w:rPr>
        <w:t>EndoZeta</w:t>
      </w:r>
      <w:proofErr w:type="spellEnd"/>
    </w:p>
    <w:p w14:paraId="46023839" w14:textId="77777777" w:rsidR="008D3969" w:rsidRPr="008D3969" w:rsidRDefault="008D3969" w:rsidP="008D3969">
      <w:pPr>
        <w:numPr>
          <w:ilvl w:val="0"/>
          <w:numId w:val="23"/>
        </w:numPr>
        <w:contextualSpacing/>
        <w:rPr>
          <w:rFonts w:cs="Arial"/>
        </w:rPr>
      </w:pPr>
      <w:r>
        <w:rPr>
          <w:rFonts w:cs="Arial"/>
        </w:rPr>
        <w:t xml:space="preserve">Fresas para accesos para baja velocidad: </w:t>
      </w:r>
      <w:proofErr w:type="spellStart"/>
      <w:r>
        <w:rPr>
          <w:rFonts w:cs="Arial"/>
        </w:rPr>
        <w:t>gates-glidden</w:t>
      </w:r>
      <w:proofErr w:type="spellEnd"/>
      <w:r>
        <w:rPr>
          <w:rFonts w:cs="Arial"/>
        </w:rPr>
        <w:t xml:space="preserve">, </w:t>
      </w:r>
      <w:proofErr w:type="spellStart"/>
      <w:r>
        <w:rPr>
          <w:rFonts w:cs="Arial"/>
        </w:rPr>
        <w:t>pesso</w:t>
      </w:r>
      <w:proofErr w:type="spellEnd"/>
      <w:r>
        <w:rPr>
          <w:rFonts w:cs="Arial"/>
        </w:rPr>
        <w:t>-largo.</w:t>
      </w:r>
    </w:p>
    <w:p w14:paraId="5E33B38E" w14:textId="77777777" w:rsidR="00017551" w:rsidRDefault="00017551" w:rsidP="00017551">
      <w:pPr>
        <w:numPr>
          <w:ilvl w:val="0"/>
          <w:numId w:val="23"/>
        </w:numPr>
      </w:pPr>
      <w:r>
        <w:t xml:space="preserve">Cucharillas </w:t>
      </w:r>
      <w:r w:rsidR="00D74B6C">
        <w:t>largas</w:t>
      </w:r>
    </w:p>
    <w:p w14:paraId="007C280E" w14:textId="77777777" w:rsidR="00017551" w:rsidRDefault="00017551" w:rsidP="00017551">
      <w:pPr>
        <w:numPr>
          <w:ilvl w:val="0"/>
          <w:numId w:val="23"/>
        </w:numPr>
      </w:pPr>
      <w:r>
        <w:t>Localizador de conductos DG 16</w:t>
      </w:r>
    </w:p>
    <w:p w14:paraId="36194FEB" w14:textId="77777777" w:rsidR="00D74B6C" w:rsidRDefault="00D74B6C" w:rsidP="00017551">
      <w:pPr>
        <w:numPr>
          <w:ilvl w:val="0"/>
          <w:numId w:val="23"/>
        </w:numPr>
      </w:pPr>
      <w:r>
        <w:t>Pinza para revelar radiografías</w:t>
      </w:r>
    </w:p>
    <w:p w14:paraId="041BB202" w14:textId="77777777" w:rsidR="00AD1AC8" w:rsidRDefault="00AD1AC8" w:rsidP="00017551">
      <w:pPr>
        <w:numPr>
          <w:ilvl w:val="0"/>
          <w:numId w:val="23"/>
        </w:numPr>
      </w:pPr>
      <w:r>
        <w:t xml:space="preserve">Equipo de diagnóstico básico </w:t>
      </w:r>
    </w:p>
    <w:p w14:paraId="3588A82E" w14:textId="77777777" w:rsidR="00017551" w:rsidRDefault="00017551" w:rsidP="00FC3C32">
      <w:pPr>
        <w:rPr>
          <w:b/>
        </w:rPr>
      </w:pPr>
    </w:p>
    <w:p w14:paraId="56A8C20E" w14:textId="77777777" w:rsidR="00BD097C" w:rsidRDefault="00BD097C" w:rsidP="00FC3C32">
      <w:pPr>
        <w:rPr>
          <w:b/>
        </w:rPr>
      </w:pPr>
    </w:p>
    <w:p w14:paraId="232968A8" w14:textId="77777777" w:rsidR="00DA6FA8" w:rsidRPr="00601C2E" w:rsidRDefault="00DA6FA8" w:rsidP="00FC3C32">
      <w:r w:rsidRPr="00DA6FA8">
        <w:rPr>
          <w:b/>
        </w:rPr>
        <w:t>EVALUACIÓN</w:t>
      </w:r>
      <w:r>
        <w:t xml:space="preserve">: </w:t>
      </w:r>
      <w:r w:rsidR="00D74B6C">
        <w:t xml:space="preserve">la evaluación de cada </w:t>
      </w:r>
      <w:r w:rsidR="00924CAB">
        <w:t>práctica</w:t>
      </w:r>
      <w:r w:rsidR="00D74B6C">
        <w:t xml:space="preserve"> se realizara de acuerdo a las habilidades y aptitudes del est</w:t>
      </w:r>
      <w:r w:rsidR="00D74B6C">
        <w:t>u</w:t>
      </w:r>
      <w:r w:rsidR="00D74B6C">
        <w:t>diante la cual se realizara sobre 20 puntos</w:t>
      </w:r>
    </w:p>
    <w:p w14:paraId="06A0B925" w14:textId="77777777" w:rsidR="00BD097C" w:rsidRDefault="00BD097C" w:rsidP="00FC3C32">
      <w:pPr>
        <w:rPr>
          <w:b/>
        </w:rPr>
      </w:pPr>
    </w:p>
    <w:p w14:paraId="5EEB7830" w14:textId="77777777" w:rsidR="00A27B8E" w:rsidRDefault="00BE3FA8" w:rsidP="00FC3C32">
      <w:pPr>
        <w:rPr>
          <w:b/>
        </w:rPr>
      </w:pPr>
      <w:r w:rsidRPr="00601C2E">
        <w:rPr>
          <w:b/>
        </w:rPr>
        <w:t>BIBLIOGRAFÍA</w:t>
      </w:r>
      <w:r w:rsidR="00601C2E" w:rsidRPr="00601C2E">
        <w:rPr>
          <w:b/>
        </w:rPr>
        <w:t>:</w:t>
      </w:r>
      <w:r w:rsidR="00601C2E">
        <w:rPr>
          <w:b/>
        </w:rPr>
        <w:t xml:space="preserve"> </w:t>
      </w:r>
    </w:p>
    <w:p w14:paraId="0A6EA8AD" w14:textId="77777777" w:rsidR="00924CAB" w:rsidRDefault="00924CAB" w:rsidP="00924CAB">
      <w:pPr>
        <w:widowControl/>
        <w:numPr>
          <w:ilvl w:val="0"/>
          <w:numId w:val="25"/>
        </w:numPr>
        <w:suppressAutoHyphens/>
        <w:spacing w:line="0" w:lineRule="atLeast"/>
        <w:jc w:val="left"/>
        <w:rPr>
          <w:rFonts w:cs="Arial"/>
          <w:lang w:eastAsia="es-EC"/>
        </w:rPr>
      </w:pPr>
      <w:r w:rsidRPr="00C21DF9">
        <w:rPr>
          <w:rFonts w:cs="Arial"/>
          <w:lang w:eastAsia="es-EC"/>
        </w:rPr>
        <w:t>Leonardo, M. y Leonardo, R. (2009). Endodoncia: Conceptos Biológicos y Recursos Tecnológicos. Sao Paulo.</w:t>
      </w:r>
      <w:r w:rsidRPr="00C21DF9">
        <w:rPr>
          <w:rFonts w:cs="Arial"/>
        </w:rPr>
        <w:t xml:space="preserve"> </w:t>
      </w:r>
      <w:r w:rsidRPr="00C21DF9">
        <w:rPr>
          <w:rFonts w:cs="Arial"/>
          <w:lang w:eastAsia="es-EC"/>
        </w:rPr>
        <w:t>Artes Médicas Latinoamérica.</w:t>
      </w:r>
    </w:p>
    <w:p w14:paraId="5249A327" w14:textId="77777777" w:rsidR="00924CAB" w:rsidRDefault="00924CAB" w:rsidP="00924CAB">
      <w:pPr>
        <w:widowControl/>
        <w:numPr>
          <w:ilvl w:val="0"/>
          <w:numId w:val="25"/>
        </w:numPr>
        <w:suppressAutoHyphens/>
        <w:spacing w:line="0" w:lineRule="atLeast"/>
        <w:jc w:val="left"/>
        <w:rPr>
          <w:rFonts w:cs="Arial"/>
        </w:rPr>
      </w:pPr>
      <w:r w:rsidRPr="00C21DF9">
        <w:rPr>
          <w:rFonts w:cs="Arial"/>
        </w:rPr>
        <w:t>Cohen Stephen. Vías de la Pulpa. Décima Edición. 2011.</w:t>
      </w:r>
    </w:p>
    <w:p w14:paraId="6E04F2BF" w14:textId="77777777" w:rsidR="008D3969" w:rsidRDefault="008D3969" w:rsidP="007814B3">
      <w:pPr>
        <w:jc w:val="center"/>
        <w:rPr>
          <w:b/>
          <w:sz w:val="24"/>
          <w:szCs w:val="24"/>
        </w:rPr>
      </w:pPr>
    </w:p>
    <w:p w14:paraId="4EE17296" w14:textId="77777777" w:rsidR="007814B3" w:rsidRPr="00BD097C" w:rsidRDefault="007814B3" w:rsidP="007814B3">
      <w:pPr>
        <w:jc w:val="center"/>
        <w:rPr>
          <w:b/>
          <w:sz w:val="24"/>
          <w:szCs w:val="24"/>
        </w:rPr>
      </w:pPr>
      <w:r>
        <w:rPr>
          <w:b/>
          <w:sz w:val="24"/>
          <w:szCs w:val="24"/>
        </w:rPr>
        <w:t>PRÁCTICA No. 3</w:t>
      </w:r>
    </w:p>
    <w:p w14:paraId="39F5BF3B" w14:textId="77777777" w:rsidR="007814B3" w:rsidRPr="00601C2E" w:rsidRDefault="007814B3" w:rsidP="007814B3"/>
    <w:p w14:paraId="23B61300" w14:textId="7BBE01AB" w:rsidR="007814B3" w:rsidRPr="00601C2E" w:rsidRDefault="007814B3" w:rsidP="007814B3">
      <w:pPr>
        <w:jc w:val="center"/>
        <w:rPr>
          <w:b/>
        </w:rPr>
      </w:pPr>
      <w:r w:rsidRPr="00601C2E">
        <w:rPr>
          <w:b/>
        </w:rPr>
        <w:t>TEMA:</w:t>
      </w:r>
      <w:r>
        <w:rPr>
          <w:b/>
        </w:rPr>
        <w:t xml:space="preserve"> </w:t>
      </w:r>
      <w:r w:rsidR="008C73B6">
        <w:rPr>
          <w:i/>
          <w:sz w:val="22"/>
          <w:szCs w:val="22"/>
        </w:rPr>
        <w:t xml:space="preserve">Instrumental </w:t>
      </w:r>
      <w:r w:rsidR="00466EB4">
        <w:rPr>
          <w:i/>
          <w:sz w:val="22"/>
          <w:szCs w:val="22"/>
        </w:rPr>
        <w:t>endodóncico 1</w:t>
      </w:r>
    </w:p>
    <w:p w14:paraId="1B03B54D" w14:textId="77777777" w:rsidR="007814B3" w:rsidRDefault="007814B3" w:rsidP="007814B3">
      <w:pPr>
        <w:rPr>
          <w:b/>
        </w:rPr>
      </w:pPr>
    </w:p>
    <w:p w14:paraId="784F1DB1" w14:textId="77777777" w:rsidR="0048620D" w:rsidRPr="00323642" w:rsidRDefault="007814B3" w:rsidP="0048620D">
      <w:r w:rsidRPr="00601C2E">
        <w:rPr>
          <w:b/>
        </w:rPr>
        <w:t>OBJETIVO</w:t>
      </w:r>
      <w:r>
        <w:rPr>
          <w:b/>
        </w:rPr>
        <w:t xml:space="preserve"> DE LA PRÁCTICA</w:t>
      </w:r>
      <w:r w:rsidRPr="00601C2E">
        <w:rPr>
          <w:b/>
        </w:rPr>
        <w:t>:</w:t>
      </w:r>
      <w:r>
        <w:rPr>
          <w:b/>
        </w:rPr>
        <w:t xml:space="preserve"> </w:t>
      </w:r>
      <w:r w:rsidR="0048620D">
        <w:t xml:space="preserve">Lograr que el </w:t>
      </w:r>
      <w:r w:rsidR="0048620D" w:rsidRPr="00D633A9">
        <w:rPr>
          <w:rFonts w:cs="Arial"/>
        </w:rPr>
        <w:t>e</w:t>
      </w:r>
      <w:r w:rsidR="0048620D">
        <w:rPr>
          <w:rFonts w:cs="Arial"/>
        </w:rPr>
        <w:t xml:space="preserve">studiante este en capacidad de reconocer y </w:t>
      </w:r>
      <w:r w:rsidR="0048620D" w:rsidRPr="00D633A9">
        <w:rPr>
          <w:rFonts w:cs="Arial"/>
        </w:rPr>
        <w:t>manejar l</w:t>
      </w:r>
      <w:r w:rsidR="0048620D">
        <w:rPr>
          <w:rFonts w:cs="Arial"/>
        </w:rPr>
        <w:t>a instr</w:t>
      </w:r>
      <w:r w:rsidR="0048620D">
        <w:rPr>
          <w:rFonts w:cs="Arial"/>
        </w:rPr>
        <w:t>u</w:t>
      </w:r>
      <w:r w:rsidR="0048620D">
        <w:rPr>
          <w:rFonts w:cs="Arial"/>
        </w:rPr>
        <w:t xml:space="preserve">mentación para </w:t>
      </w:r>
      <w:r w:rsidR="00285E51">
        <w:rPr>
          <w:rFonts w:cs="Arial"/>
        </w:rPr>
        <w:t>la preparación de conductos</w:t>
      </w:r>
    </w:p>
    <w:p w14:paraId="0E32FD86" w14:textId="77777777" w:rsidR="007814B3" w:rsidRPr="00323642" w:rsidRDefault="007814B3" w:rsidP="007814B3"/>
    <w:p w14:paraId="5534B8A6" w14:textId="77777777" w:rsidR="007814B3" w:rsidRDefault="007814B3" w:rsidP="007814B3">
      <w:pPr>
        <w:widowControl/>
        <w:suppressAutoHyphens/>
        <w:spacing w:line="0" w:lineRule="atLeast"/>
        <w:jc w:val="left"/>
        <w:rPr>
          <w:rFonts w:cs="Arial"/>
        </w:rPr>
      </w:pPr>
      <w:r w:rsidRPr="00205C65">
        <w:rPr>
          <w:rFonts w:cs="Arial"/>
          <w:b/>
        </w:rPr>
        <w:t>INTRODUCCIÓN</w:t>
      </w:r>
      <w:r w:rsidRPr="00205C65">
        <w:rPr>
          <w:rFonts w:cs="Arial"/>
        </w:rPr>
        <w:t xml:space="preserve">: </w:t>
      </w:r>
    </w:p>
    <w:p w14:paraId="629C9045" w14:textId="77777777" w:rsidR="00FA4437" w:rsidRDefault="00FA4437" w:rsidP="007814B3">
      <w:pPr>
        <w:widowControl/>
        <w:suppressAutoHyphens/>
        <w:spacing w:line="0" w:lineRule="atLeast"/>
        <w:jc w:val="left"/>
        <w:rPr>
          <w:rFonts w:ascii="Verdana" w:hAnsi="Verdana"/>
          <w:color w:val="000000"/>
          <w:sz w:val="18"/>
          <w:szCs w:val="18"/>
          <w:shd w:val="clear" w:color="auto" w:fill="FFFFFF"/>
        </w:rPr>
      </w:pPr>
    </w:p>
    <w:p w14:paraId="2B578A59" w14:textId="77777777" w:rsidR="00FA4437" w:rsidRDefault="00FA4437" w:rsidP="00466EB4">
      <w:pPr>
        <w:widowControl/>
        <w:suppressAutoHyphens/>
        <w:spacing w:line="0" w:lineRule="atLeast"/>
        <w:ind w:firstLine="708"/>
        <w:rPr>
          <w:rFonts w:cs="Arial"/>
          <w:color w:val="000000"/>
          <w:shd w:val="clear" w:color="auto" w:fill="FFFFFF"/>
        </w:rPr>
      </w:pPr>
      <w:r w:rsidRPr="00FA4437">
        <w:rPr>
          <w:rFonts w:cs="Arial"/>
          <w:color w:val="000000"/>
          <w:shd w:val="clear" w:color="auto" w:fill="FFFFFF"/>
        </w:rPr>
        <w:t xml:space="preserve">En la utilización del instrumental, el éxito depende de la forma en que se relacionan el material, su diseño, y la técnica empleada con la fuerza ejercida sobre el instrumento. </w:t>
      </w:r>
    </w:p>
    <w:p w14:paraId="586345A8" w14:textId="77777777" w:rsidR="00FA4437" w:rsidRDefault="00FA4437" w:rsidP="00FA4437">
      <w:pPr>
        <w:widowControl/>
        <w:suppressAutoHyphens/>
        <w:spacing w:line="0" w:lineRule="atLeast"/>
        <w:rPr>
          <w:rFonts w:cs="Arial"/>
          <w:color w:val="000000"/>
          <w:shd w:val="clear" w:color="auto" w:fill="FFFFFF"/>
        </w:rPr>
      </w:pPr>
      <w:r w:rsidRPr="00FA4437">
        <w:rPr>
          <w:rFonts w:cs="Arial"/>
          <w:color w:val="000000"/>
          <w:shd w:val="clear" w:color="auto" w:fill="FFFFFF"/>
        </w:rPr>
        <w:t xml:space="preserve">El conocimiento de los conceptos básicos, de la conducta y de las propiedades de los materiales puede ayudar en la labor del profesional optimizando la utilización de los instrumentos y minimizando la incidencia de accidentes durante el tratamiento </w:t>
      </w:r>
      <w:proofErr w:type="spellStart"/>
      <w:r w:rsidRPr="00FA4437">
        <w:rPr>
          <w:rFonts w:cs="Arial"/>
          <w:color w:val="000000"/>
          <w:shd w:val="clear" w:color="auto" w:fill="FFFFFF"/>
        </w:rPr>
        <w:t>endodóntico</w:t>
      </w:r>
      <w:proofErr w:type="spellEnd"/>
      <w:r w:rsidR="00285E51">
        <w:rPr>
          <w:rFonts w:cs="Arial"/>
          <w:color w:val="000000"/>
          <w:shd w:val="clear" w:color="auto" w:fill="FFFFFF"/>
        </w:rPr>
        <w:t xml:space="preserve">. </w:t>
      </w:r>
      <w:r w:rsidR="00285E51" w:rsidRPr="00285E51">
        <w:rPr>
          <w:rFonts w:cs="Arial"/>
          <w:i/>
          <w:color w:val="000000"/>
          <w:shd w:val="clear" w:color="auto" w:fill="FFFFFF"/>
        </w:rPr>
        <w:t xml:space="preserve">( </w:t>
      </w:r>
      <w:r w:rsidR="00285E51" w:rsidRPr="00285E51">
        <w:rPr>
          <w:rFonts w:cs="Arial"/>
          <w:i/>
          <w:lang w:eastAsia="es-EC"/>
        </w:rPr>
        <w:t>Leonardo, M. y Leonardo, R. (2009).)</w:t>
      </w:r>
    </w:p>
    <w:p w14:paraId="73742940" w14:textId="77777777" w:rsidR="00FA4437" w:rsidRDefault="00FA4437" w:rsidP="007814B3">
      <w:pPr>
        <w:widowControl/>
        <w:suppressAutoHyphens/>
        <w:spacing w:line="0" w:lineRule="atLeast"/>
        <w:jc w:val="left"/>
        <w:rPr>
          <w:rFonts w:cs="Arial"/>
          <w:color w:val="000000"/>
          <w:shd w:val="clear" w:color="auto" w:fill="FFFFFF"/>
        </w:rPr>
      </w:pPr>
    </w:p>
    <w:p w14:paraId="4A5F79AE" w14:textId="77777777" w:rsidR="00FA4437" w:rsidRPr="00FA4437" w:rsidRDefault="00FA4437" w:rsidP="00FA4437">
      <w:pPr>
        <w:widowControl/>
        <w:suppressAutoHyphens/>
        <w:spacing w:line="0" w:lineRule="atLeast"/>
        <w:rPr>
          <w:rStyle w:val="Textoennegrita"/>
          <w:rFonts w:cs="Arial"/>
          <w:b w:val="0"/>
          <w:color w:val="000000"/>
          <w:shd w:val="clear" w:color="auto" w:fill="FFFFFF"/>
        </w:rPr>
      </w:pPr>
      <w:r w:rsidRPr="00FA4437">
        <w:rPr>
          <w:rFonts w:cs="Arial"/>
          <w:color w:val="000000"/>
          <w:shd w:val="clear" w:color="auto" w:fill="FFFFFF"/>
        </w:rPr>
        <w:t>Las</w:t>
      </w:r>
      <w:r w:rsidRPr="00FA4437">
        <w:rPr>
          <w:rStyle w:val="apple-converted-space"/>
          <w:rFonts w:cs="Arial"/>
          <w:color w:val="000000"/>
          <w:shd w:val="clear" w:color="auto" w:fill="FFFFFF"/>
        </w:rPr>
        <w:t> </w:t>
      </w:r>
      <w:r w:rsidRPr="00FA4437">
        <w:rPr>
          <w:rStyle w:val="Textoennegrita"/>
          <w:rFonts w:cs="Arial"/>
          <w:b w:val="0"/>
          <w:color w:val="000000"/>
          <w:shd w:val="clear" w:color="auto" w:fill="FFFFFF"/>
        </w:rPr>
        <w:t>limas tipo K (K-files)</w:t>
      </w:r>
      <w:r w:rsidRPr="00FA4437">
        <w:rPr>
          <w:rStyle w:val="apple-converted-space"/>
          <w:rFonts w:cs="Arial"/>
          <w:bCs/>
          <w:color w:val="000000"/>
          <w:shd w:val="clear" w:color="auto" w:fill="FFFFFF"/>
        </w:rPr>
        <w:t> </w:t>
      </w:r>
      <w:r w:rsidRPr="00FA4437">
        <w:rPr>
          <w:rFonts w:cs="Arial"/>
          <w:color w:val="000000"/>
          <w:shd w:val="clear" w:color="auto" w:fill="FFFFFF"/>
        </w:rPr>
        <w:t>se accionan en forma manual, con espirales apretadas, dispuestas de tal manera que el</w:t>
      </w:r>
      <w:r w:rsidRPr="00FA4437">
        <w:rPr>
          <w:rStyle w:val="apple-converted-space"/>
          <w:rFonts w:cs="Arial"/>
          <w:color w:val="000000"/>
          <w:shd w:val="clear" w:color="auto" w:fill="FFFFFF"/>
        </w:rPr>
        <w:t> </w:t>
      </w:r>
      <w:r w:rsidRPr="00FA4437">
        <w:rPr>
          <w:rStyle w:val="Textoennegrita"/>
          <w:rFonts w:cs="Arial"/>
          <w:b w:val="0"/>
          <w:color w:val="000000"/>
          <w:shd w:val="clear" w:color="auto" w:fill="FFFFFF"/>
        </w:rPr>
        <w:t>corte ocurre tanto al tirar de ellas como al empujarlas</w:t>
      </w:r>
    </w:p>
    <w:p w14:paraId="4BCBE4BF" w14:textId="77777777" w:rsidR="00FA4437" w:rsidRPr="00FA4437" w:rsidRDefault="00FA4437" w:rsidP="00FA4437">
      <w:pPr>
        <w:widowControl/>
        <w:suppressAutoHyphens/>
        <w:spacing w:line="0" w:lineRule="atLeast"/>
        <w:rPr>
          <w:rStyle w:val="Textoennegrita"/>
          <w:rFonts w:cs="Arial"/>
          <w:b w:val="0"/>
          <w:color w:val="000000"/>
          <w:shd w:val="clear" w:color="auto" w:fill="FFFFFF"/>
        </w:rPr>
      </w:pPr>
    </w:p>
    <w:p w14:paraId="681359BD" w14:textId="77777777" w:rsidR="00FA4437" w:rsidRPr="00FA4437" w:rsidRDefault="00FA4437" w:rsidP="00FA4437">
      <w:pPr>
        <w:widowControl/>
        <w:suppressAutoHyphens/>
        <w:spacing w:line="0" w:lineRule="atLeast"/>
        <w:rPr>
          <w:rFonts w:cs="Arial"/>
        </w:rPr>
      </w:pPr>
      <w:r w:rsidRPr="00FA4437">
        <w:rPr>
          <w:rFonts w:cs="Arial"/>
          <w:color w:val="000000"/>
          <w:shd w:val="clear" w:color="auto" w:fill="FFFFFF"/>
        </w:rPr>
        <w:t>La lima</w:t>
      </w:r>
      <w:r w:rsidRPr="00FA4437">
        <w:rPr>
          <w:rStyle w:val="apple-converted-space"/>
          <w:rFonts w:cs="Arial"/>
          <w:color w:val="000000"/>
          <w:shd w:val="clear" w:color="auto" w:fill="FFFFFF"/>
        </w:rPr>
        <w:t> </w:t>
      </w:r>
      <w:bookmarkStart w:id="1" w:name="flexofile"/>
      <w:bookmarkEnd w:id="1"/>
      <w:proofErr w:type="spellStart"/>
      <w:r w:rsidRPr="00FA4437">
        <w:rPr>
          <w:rStyle w:val="Textoennegrita"/>
          <w:rFonts w:cs="Arial"/>
          <w:b w:val="0"/>
          <w:color w:val="000000"/>
          <w:shd w:val="clear" w:color="auto" w:fill="FFFFFF"/>
        </w:rPr>
        <w:t>FlexoFile</w:t>
      </w:r>
      <w:proofErr w:type="spellEnd"/>
      <w:r w:rsidRPr="00FA4437">
        <w:rPr>
          <w:rStyle w:val="apple-converted-space"/>
          <w:rFonts w:cs="Arial"/>
          <w:color w:val="000000"/>
          <w:shd w:val="clear" w:color="auto" w:fill="FFFFFF"/>
        </w:rPr>
        <w:t> </w:t>
      </w:r>
      <w:r w:rsidRPr="00FA4437">
        <w:rPr>
          <w:rFonts w:cs="Arial"/>
          <w:color w:val="000000"/>
          <w:shd w:val="clear" w:color="auto" w:fill="FFFFFF"/>
        </w:rPr>
        <w:t xml:space="preserve">es un instrumento tipo K acordonado. La superficie es lisa y la punta bien formada. Con flexibilidad sobresaliente, eficiencia en el corte y mangos únicos </w:t>
      </w:r>
      <w:proofErr w:type="spellStart"/>
      <w:r w:rsidRPr="00FA4437">
        <w:rPr>
          <w:rFonts w:cs="Arial"/>
          <w:color w:val="000000"/>
          <w:shd w:val="clear" w:color="auto" w:fill="FFFFFF"/>
        </w:rPr>
        <w:t>antiderrapantes</w:t>
      </w:r>
      <w:proofErr w:type="spellEnd"/>
      <w:r w:rsidRPr="00FA4437">
        <w:rPr>
          <w:rFonts w:cs="Arial"/>
          <w:color w:val="000000"/>
          <w:shd w:val="clear" w:color="auto" w:fill="FFFFFF"/>
        </w:rPr>
        <w:t>, hacen de esta lima flexible adecuada para conductos curvos y angostos</w:t>
      </w:r>
      <w:r>
        <w:rPr>
          <w:rFonts w:cs="Arial"/>
          <w:color w:val="000000"/>
          <w:shd w:val="clear" w:color="auto" w:fill="FFFFFF"/>
        </w:rPr>
        <w:t>. (</w:t>
      </w:r>
      <w:r w:rsidRPr="00205C65">
        <w:rPr>
          <w:rFonts w:cs="Arial"/>
          <w:i/>
        </w:rPr>
        <w:t>Cohen Stephen. Vías de la Pulpa. Décima Edición. 2011)</w:t>
      </w:r>
    </w:p>
    <w:p w14:paraId="49668625" w14:textId="77777777" w:rsidR="008D1DCB" w:rsidRPr="007B503F" w:rsidRDefault="008D1DCB" w:rsidP="008D1DCB">
      <w:pPr>
        <w:rPr>
          <w:rFonts w:cs="Arial"/>
          <w:color w:val="000000"/>
          <w:lang w:eastAsia="es-EC"/>
        </w:rPr>
      </w:pPr>
    </w:p>
    <w:p w14:paraId="7D351526" w14:textId="77777777" w:rsidR="0048620D" w:rsidRPr="00231767" w:rsidRDefault="0048620D" w:rsidP="0048620D">
      <w:pPr>
        <w:contextualSpacing/>
        <w:rPr>
          <w:rFonts w:cs="Arial"/>
        </w:rPr>
      </w:pPr>
      <w:r w:rsidRPr="00231767">
        <w:rPr>
          <w:rFonts w:cs="Arial"/>
          <w:b/>
        </w:rPr>
        <w:t xml:space="preserve">UNIDAD 1: </w:t>
      </w:r>
      <w:r>
        <w:rPr>
          <w:rFonts w:cs="Arial"/>
        </w:rPr>
        <w:t>ARMAMENTARIUM ENDODONCICO</w:t>
      </w:r>
    </w:p>
    <w:p w14:paraId="78795F98" w14:textId="77777777" w:rsidR="00D33865" w:rsidRDefault="00D33865" w:rsidP="007814B3">
      <w:pPr>
        <w:rPr>
          <w:b/>
        </w:rPr>
      </w:pPr>
    </w:p>
    <w:p w14:paraId="63552FBF" w14:textId="77777777" w:rsidR="007814B3" w:rsidRPr="00205C65" w:rsidRDefault="007814B3" w:rsidP="007814B3">
      <w:r>
        <w:rPr>
          <w:b/>
        </w:rPr>
        <w:t>CONTENIDO DEL SÍLABO (tema/subtema)</w:t>
      </w:r>
      <w:r w:rsidRPr="00601C2E">
        <w:rPr>
          <w:b/>
        </w:rPr>
        <w:t>:</w:t>
      </w:r>
    </w:p>
    <w:p w14:paraId="56159105" w14:textId="77777777" w:rsidR="00D33865" w:rsidRPr="00D33865" w:rsidRDefault="00D33865" w:rsidP="00D33865">
      <w:pPr>
        <w:pStyle w:val="Prrafodelista"/>
        <w:numPr>
          <w:ilvl w:val="0"/>
          <w:numId w:val="27"/>
        </w:numPr>
        <w:rPr>
          <w:rFonts w:cs="Arial"/>
          <w:color w:val="000000"/>
          <w:lang w:val="es-MX" w:eastAsia="es-MX"/>
        </w:rPr>
      </w:pPr>
      <w:r w:rsidRPr="00D33865">
        <w:rPr>
          <w:rFonts w:cs="Arial"/>
          <w:color w:val="000000"/>
          <w:lang w:val="es-MX" w:eastAsia="es-MX"/>
        </w:rPr>
        <w:t>HISTORIA</w:t>
      </w:r>
    </w:p>
    <w:p w14:paraId="14695678" w14:textId="77777777" w:rsidR="00D33865" w:rsidRPr="00D33865" w:rsidRDefault="00D33865" w:rsidP="00D33865">
      <w:pPr>
        <w:pStyle w:val="Prrafodelista"/>
        <w:numPr>
          <w:ilvl w:val="0"/>
          <w:numId w:val="27"/>
        </w:numPr>
        <w:rPr>
          <w:rFonts w:cs="Arial"/>
          <w:color w:val="000000"/>
          <w:lang w:val="es-MX" w:eastAsia="es-MX"/>
        </w:rPr>
      </w:pPr>
      <w:r w:rsidRPr="00D33865">
        <w:rPr>
          <w:rFonts w:cs="Arial"/>
          <w:color w:val="000000"/>
          <w:lang w:val="es-MX" w:eastAsia="es-MX"/>
        </w:rPr>
        <w:t>ESTANDARIZACION</w:t>
      </w:r>
    </w:p>
    <w:p w14:paraId="2826F16B" w14:textId="77777777" w:rsidR="00D33865" w:rsidRPr="00D33865" w:rsidRDefault="00D33865" w:rsidP="00D33865">
      <w:pPr>
        <w:pStyle w:val="Prrafodelista"/>
        <w:numPr>
          <w:ilvl w:val="0"/>
          <w:numId w:val="27"/>
        </w:numPr>
        <w:rPr>
          <w:rFonts w:cs="Arial"/>
          <w:color w:val="000000"/>
          <w:lang w:val="es-MX" w:eastAsia="es-MX"/>
        </w:rPr>
      </w:pPr>
      <w:r w:rsidRPr="00D33865">
        <w:rPr>
          <w:rFonts w:cs="Arial"/>
          <w:color w:val="000000"/>
          <w:lang w:val="es-MX" w:eastAsia="es-MX"/>
        </w:rPr>
        <w:t xml:space="preserve">CLASIFICACION </w:t>
      </w:r>
    </w:p>
    <w:p w14:paraId="790855B5" w14:textId="77777777" w:rsidR="00D33865" w:rsidRPr="00D33865" w:rsidRDefault="00D33865" w:rsidP="00D33865">
      <w:pPr>
        <w:pStyle w:val="Prrafodelista"/>
        <w:numPr>
          <w:ilvl w:val="0"/>
          <w:numId w:val="27"/>
        </w:numPr>
        <w:rPr>
          <w:rFonts w:cs="Arial"/>
          <w:color w:val="000000"/>
          <w:lang w:val="es-MX" w:eastAsia="es-MX"/>
        </w:rPr>
      </w:pPr>
      <w:r w:rsidRPr="00D33865">
        <w:rPr>
          <w:rFonts w:cs="Arial"/>
          <w:color w:val="000000"/>
          <w:lang w:val="es-MX" w:eastAsia="es-MX"/>
        </w:rPr>
        <w:t xml:space="preserve">GRUPOS DE LIMAS </w:t>
      </w:r>
    </w:p>
    <w:p w14:paraId="4FCCF7AA" w14:textId="77777777" w:rsidR="00CF1CE9" w:rsidRPr="00D33865" w:rsidRDefault="00CF1CE9" w:rsidP="00CF1CE9">
      <w:pPr>
        <w:ind w:left="720"/>
        <w:rPr>
          <w:rFonts w:cs="Arial"/>
          <w:b/>
          <w:lang w:val="es-MX"/>
        </w:rPr>
      </w:pPr>
    </w:p>
    <w:p w14:paraId="054618CA" w14:textId="77777777" w:rsidR="0048620D" w:rsidRDefault="007814B3" w:rsidP="0048620D">
      <w:pPr>
        <w:rPr>
          <w:rFonts w:asciiTheme="minorHAnsi" w:hAnsiTheme="minorHAnsi" w:cs="Arial"/>
        </w:rPr>
      </w:pPr>
      <w:r w:rsidRPr="00CA3BCC">
        <w:rPr>
          <w:b/>
        </w:rPr>
        <w:t>RESULTADO DE APRENDIZAJE DE LA UNIDAD:</w:t>
      </w:r>
      <w:r w:rsidR="0048620D" w:rsidRPr="0048620D">
        <w:rPr>
          <w:rFonts w:asciiTheme="minorHAnsi" w:hAnsiTheme="minorHAnsi" w:cs="Arial"/>
        </w:rPr>
        <w:t xml:space="preserve"> </w:t>
      </w:r>
      <w:r w:rsidR="0048620D" w:rsidRPr="0048620D">
        <w:rPr>
          <w:rFonts w:cs="Arial"/>
        </w:rPr>
        <w:t>Identifica, selecciona y manipula adecuadamente el in</w:t>
      </w:r>
      <w:r w:rsidR="0048620D" w:rsidRPr="0048620D">
        <w:rPr>
          <w:rFonts w:cs="Arial"/>
        </w:rPr>
        <w:t>s</w:t>
      </w:r>
      <w:r w:rsidR="0048620D" w:rsidRPr="0048620D">
        <w:rPr>
          <w:rFonts w:cs="Arial"/>
        </w:rPr>
        <w:t xml:space="preserve">trumental y material de uso en la terapéutica </w:t>
      </w:r>
      <w:proofErr w:type="spellStart"/>
      <w:r w:rsidR="0048620D" w:rsidRPr="0048620D">
        <w:rPr>
          <w:rFonts w:cs="Arial"/>
        </w:rPr>
        <w:t>endodóncica</w:t>
      </w:r>
      <w:proofErr w:type="spellEnd"/>
      <w:r w:rsidR="0048620D" w:rsidRPr="00246077">
        <w:rPr>
          <w:rFonts w:asciiTheme="minorHAnsi" w:hAnsiTheme="minorHAnsi" w:cs="Arial"/>
        </w:rPr>
        <w:t>.</w:t>
      </w:r>
    </w:p>
    <w:p w14:paraId="6D31C3AA" w14:textId="77777777" w:rsidR="007814B3" w:rsidRDefault="007814B3" w:rsidP="007814B3">
      <w:pPr>
        <w:rPr>
          <w:b/>
        </w:rPr>
      </w:pPr>
    </w:p>
    <w:p w14:paraId="292C3922" w14:textId="77777777" w:rsidR="007814B3" w:rsidRDefault="007814B3" w:rsidP="007814B3">
      <w:pPr>
        <w:rPr>
          <w:b/>
        </w:rPr>
      </w:pPr>
    </w:p>
    <w:p w14:paraId="2098A83E" w14:textId="77777777" w:rsidR="007814B3" w:rsidRDefault="008D3969" w:rsidP="007814B3">
      <w:pPr>
        <w:rPr>
          <w:b/>
        </w:rPr>
      </w:pPr>
      <w:r>
        <w:rPr>
          <w:b/>
        </w:rPr>
        <w:t>MATERIALES</w:t>
      </w:r>
      <w:r w:rsidR="007814B3" w:rsidRPr="00601C2E">
        <w:rPr>
          <w:b/>
        </w:rPr>
        <w:t>:</w:t>
      </w:r>
    </w:p>
    <w:p w14:paraId="1B7B12AA" w14:textId="77777777" w:rsidR="007814B3" w:rsidRDefault="00285E51" w:rsidP="007814B3">
      <w:pPr>
        <w:numPr>
          <w:ilvl w:val="0"/>
          <w:numId w:val="23"/>
        </w:numPr>
      </w:pPr>
      <w:r>
        <w:t xml:space="preserve">Limas </w:t>
      </w:r>
      <w:proofErr w:type="spellStart"/>
      <w:r>
        <w:t>Preserie</w:t>
      </w:r>
      <w:proofErr w:type="spellEnd"/>
    </w:p>
    <w:p w14:paraId="5B87C9D0" w14:textId="77777777" w:rsidR="00285E51" w:rsidRDefault="00285E51" w:rsidP="007814B3">
      <w:pPr>
        <w:numPr>
          <w:ilvl w:val="0"/>
          <w:numId w:val="23"/>
        </w:numPr>
      </w:pPr>
      <w:r>
        <w:t>Limas K</w:t>
      </w:r>
    </w:p>
    <w:p w14:paraId="03562A66" w14:textId="77777777" w:rsidR="00285E51" w:rsidRDefault="00285E51" w:rsidP="007814B3">
      <w:pPr>
        <w:numPr>
          <w:ilvl w:val="0"/>
          <w:numId w:val="23"/>
        </w:numPr>
      </w:pPr>
      <w:r>
        <w:t>Limas K-Flex</w:t>
      </w:r>
    </w:p>
    <w:p w14:paraId="1BA54BDF" w14:textId="77777777" w:rsidR="00285E51" w:rsidRDefault="00285E51" w:rsidP="007814B3">
      <w:pPr>
        <w:numPr>
          <w:ilvl w:val="0"/>
          <w:numId w:val="23"/>
        </w:numPr>
      </w:pPr>
      <w:r>
        <w:t>Limas Flexo-File</w:t>
      </w:r>
    </w:p>
    <w:p w14:paraId="2F5C620F" w14:textId="77777777" w:rsidR="007814B3" w:rsidRDefault="007814B3" w:rsidP="007814B3">
      <w:pPr>
        <w:rPr>
          <w:b/>
        </w:rPr>
      </w:pPr>
    </w:p>
    <w:p w14:paraId="062AAE32" w14:textId="77777777" w:rsidR="007814B3" w:rsidRDefault="007814B3" w:rsidP="007814B3">
      <w:pPr>
        <w:rPr>
          <w:highlight w:val="yellow"/>
        </w:rPr>
      </w:pPr>
      <w:r w:rsidRPr="00601C2E">
        <w:rPr>
          <w:b/>
        </w:rPr>
        <w:t>CONTENIDO</w:t>
      </w:r>
      <w:r>
        <w:rPr>
          <w:b/>
        </w:rPr>
        <w:t xml:space="preserve"> DE LA PRÁCTICA</w:t>
      </w:r>
      <w:r w:rsidRPr="00601C2E">
        <w:rPr>
          <w:b/>
        </w:rPr>
        <w:t>:</w:t>
      </w:r>
      <w:r w:rsidRPr="00601C2E">
        <w:t xml:space="preserve"> </w:t>
      </w:r>
    </w:p>
    <w:p w14:paraId="2E69785A" w14:textId="77777777" w:rsidR="007814B3" w:rsidRDefault="007814B3" w:rsidP="007814B3">
      <w:pPr>
        <w:numPr>
          <w:ilvl w:val="0"/>
          <w:numId w:val="23"/>
        </w:numPr>
      </w:pPr>
      <w:r>
        <w:t>La práctica la realizara en primer lugar el docente dando las indicaciones respectivas para posterio</w:t>
      </w:r>
      <w:r>
        <w:t>r</w:t>
      </w:r>
      <w:r>
        <w:t>mente la realicen los alumnos</w:t>
      </w:r>
    </w:p>
    <w:p w14:paraId="1F3AD36A" w14:textId="77777777" w:rsidR="007814B3" w:rsidRPr="00601C2E" w:rsidRDefault="007814B3" w:rsidP="007814B3">
      <w:pPr>
        <w:numPr>
          <w:ilvl w:val="0"/>
          <w:numId w:val="23"/>
        </w:numPr>
      </w:pPr>
      <w:r>
        <w:t xml:space="preserve">El número de prácticas variaran dependiendo las destrezas y habilidades de cada alumno </w:t>
      </w:r>
      <w:r w:rsidR="00285E51">
        <w:t>para rec</w:t>
      </w:r>
      <w:r w:rsidR="00285E51">
        <w:t>o</w:t>
      </w:r>
      <w:r w:rsidR="00285E51">
        <w:t>nocer el instrumental</w:t>
      </w:r>
    </w:p>
    <w:p w14:paraId="2ECD3E42" w14:textId="77777777" w:rsidR="007814B3" w:rsidRDefault="007814B3" w:rsidP="007814B3">
      <w:pPr>
        <w:rPr>
          <w:b/>
        </w:rPr>
      </w:pPr>
    </w:p>
    <w:p w14:paraId="12DA3F06" w14:textId="77777777" w:rsidR="007814B3" w:rsidRPr="00601C2E" w:rsidRDefault="007814B3" w:rsidP="007814B3">
      <w:r w:rsidRPr="00DA6FA8">
        <w:rPr>
          <w:b/>
        </w:rPr>
        <w:t>EVALUACIÓN</w:t>
      </w:r>
      <w:r>
        <w:t>: la evaluación de cada práctica se realizara de acuerdo a las habilidades y aptitudes del est</w:t>
      </w:r>
      <w:r>
        <w:t>u</w:t>
      </w:r>
      <w:r>
        <w:t>diante la cual se realizara sobre 20 puntos</w:t>
      </w:r>
    </w:p>
    <w:p w14:paraId="59B082E0" w14:textId="77777777" w:rsidR="007814B3" w:rsidRDefault="007814B3" w:rsidP="007814B3">
      <w:pPr>
        <w:rPr>
          <w:b/>
        </w:rPr>
      </w:pPr>
    </w:p>
    <w:p w14:paraId="63999FF8" w14:textId="77777777" w:rsidR="007814B3" w:rsidRDefault="007814B3" w:rsidP="007814B3">
      <w:pPr>
        <w:rPr>
          <w:b/>
        </w:rPr>
      </w:pPr>
      <w:r w:rsidRPr="00601C2E">
        <w:rPr>
          <w:b/>
        </w:rPr>
        <w:t>BIBLIOGRAFÍA:</w:t>
      </w:r>
      <w:r>
        <w:rPr>
          <w:b/>
        </w:rPr>
        <w:t xml:space="preserve"> </w:t>
      </w:r>
    </w:p>
    <w:p w14:paraId="179AC9B5" w14:textId="77777777" w:rsidR="007814B3" w:rsidRDefault="007814B3" w:rsidP="007814B3">
      <w:pPr>
        <w:widowControl/>
        <w:numPr>
          <w:ilvl w:val="0"/>
          <w:numId w:val="25"/>
        </w:numPr>
        <w:suppressAutoHyphens/>
        <w:spacing w:line="0" w:lineRule="atLeast"/>
        <w:jc w:val="left"/>
        <w:rPr>
          <w:rFonts w:cs="Arial"/>
        </w:rPr>
      </w:pPr>
      <w:r w:rsidRPr="00C21DF9">
        <w:rPr>
          <w:rFonts w:cs="Arial"/>
        </w:rPr>
        <w:t>Cohen Stephen. Vías de la Pulpa. Décima Edición. 2011.</w:t>
      </w:r>
    </w:p>
    <w:p w14:paraId="2838EBB6" w14:textId="77777777" w:rsidR="008D1DCB" w:rsidRPr="008D1DCB" w:rsidRDefault="008D1DCB" w:rsidP="008D1DCB">
      <w:pPr>
        <w:widowControl/>
        <w:numPr>
          <w:ilvl w:val="0"/>
          <w:numId w:val="25"/>
        </w:numPr>
        <w:suppressAutoHyphens/>
        <w:spacing w:line="0" w:lineRule="atLeast"/>
        <w:jc w:val="left"/>
        <w:rPr>
          <w:rFonts w:cs="Arial"/>
          <w:lang w:eastAsia="es-EC"/>
        </w:rPr>
      </w:pPr>
      <w:r w:rsidRPr="00C21DF9">
        <w:rPr>
          <w:rFonts w:cs="Arial"/>
          <w:lang w:eastAsia="es-EC"/>
        </w:rPr>
        <w:t>Leonardo, M. y Leonardo, R. (2009). Endodoncia: Conceptos Biológicos y Recursos Tecnológicos. Sao Paulo.</w:t>
      </w:r>
      <w:r w:rsidRPr="00C21DF9">
        <w:rPr>
          <w:rFonts w:cs="Arial"/>
        </w:rPr>
        <w:t xml:space="preserve"> </w:t>
      </w:r>
      <w:r w:rsidRPr="00C21DF9">
        <w:rPr>
          <w:rFonts w:cs="Arial"/>
          <w:lang w:eastAsia="es-EC"/>
        </w:rPr>
        <w:t>Artes Médicas Latinoamérica.</w:t>
      </w:r>
    </w:p>
    <w:p w14:paraId="2AB77F7B" w14:textId="77777777" w:rsidR="007814B3" w:rsidRPr="00C21DF9" w:rsidRDefault="007814B3" w:rsidP="007814B3">
      <w:pPr>
        <w:widowControl/>
        <w:suppressAutoHyphens/>
        <w:spacing w:line="0" w:lineRule="atLeast"/>
        <w:ind w:left="420"/>
        <w:jc w:val="left"/>
        <w:rPr>
          <w:rFonts w:cs="Arial"/>
        </w:rPr>
      </w:pPr>
    </w:p>
    <w:p w14:paraId="5CA26DC5" w14:textId="77777777" w:rsidR="00924CAB" w:rsidRPr="00C21DF9" w:rsidRDefault="00924CAB" w:rsidP="00924CAB">
      <w:pPr>
        <w:widowControl/>
        <w:suppressAutoHyphens/>
        <w:spacing w:line="0" w:lineRule="atLeast"/>
        <w:ind w:left="420"/>
        <w:jc w:val="left"/>
        <w:rPr>
          <w:rFonts w:cs="Arial"/>
          <w:lang w:eastAsia="es-EC"/>
        </w:rPr>
      </w:pPr>
    </w:p>
    <w:p w14:paraId="5E5A0178" w14:textId="77777777" w:rsidR="00E06901" w:rsidRPr="00BD097C" w:rsidRDefault="008D1DCB" w:rsidP="00E06901">
      <w:pPr>
        <w:jc w:val="center"/>
        <w:rPr>
          <w:b/>
          <w:sz w:val="24"/>
          <w:szCs w:val="24"/>
        </w:rPr>
      </w:pPr>
      <w:r>
        <w:rPr>
          <w:b/>
          <w:sz w:val="24"/>
          <w:szCs w:val="24"/>
        </w:rPr>
        <w:t>PRÁCTICA No. 4</w:t>
      </w:r>
    </w:p>
    <w:p w14:paraId="3DF74FCE" w14:textId="77777777" w:rsidR="00E06901" w:rsidRPr="00601C2E" w:rsidRDefault="00E06901" w:rsidP="00E06901"/>
    <w:p w14:paraId="53BD6B4D" w14:textId="2B823909" w:rsidR="00285E51" w:rsidRPr="00601C2E" w:rsidRDefault="00285E51" w:rsidP="00285E51">
      <w:pPr>
        <w:jc w:val="center"/>
        <w:rPr>
          <w:b/>
        </w:rPr>
      </w:pPr>
      <w:r w:rsidRPr="00601C2E">
        <w:rPr>
          <w:b/>
        </w:rPr>
        <w:t>TEMA:</w:t>
      </w:r>
      <w:r>
        <w:rPr>
          <w:b/>
        </w:rPr>
        <w:t xml:space="preserve"> </w:t>
      </w:r>
      <w:r>
        <w:rPr>
          <w:i/>
          <w:sz w:val="22"/>
          <w:szCs w:val="22"/>
        </w:rPr>
        <w:t xml:space="preserve">Instrumental </w:t>
      </w:r>
      <w:r w:rsidR="00466EB4">
        <w:rPr>
          <w:i/>
          <w:sz w:val="22"/>
          <w:szCs w:val="22"/>
        </w:rPr>
        <w:t>endodóncico 2</w:t>
      </w:r>
    </w:p>
    <w:p w14:paraId="24CA3E2B" w14:textId="77777777" w:rsidR="00285E51" w:rsidRDefault="00285E51" w:rsidP="00285E51">
      <w:pPr>
        <w:rPr>
          <w:b/>
        </w:rPr>
      </w:pPr>
    </w:p>
    <w:p w14:paraId="7DBFBF40" w14:textId="77777777" w:rsidR="00285E51" w:rsidRPr="00323642" w:rsidRDefault="00285E51" w:rsidP="00285E51">
      <w:r w:rsidRPr="00601C2E">
        <w:rPr>
          <w:b/>
        </w:rPr>
        <w:t>OBJETIVO</w:t>
      </w:r>
      <w:r>
        <w:rPr>
          <w:b/>
        </w:rPr>
        <w:t xml:space="preserve"> DE LA PRÁCTICA</w:t>
      </w:r>
      <w:r w:rsidRPr="00601C2E">
        <w:rPr>
          <w:b/>
        </w:rPr>
        <w:t>:</w:t>
      </w:r>
      <w:r>
        <w:rPr>
          <w:b/>
        </w:rPr>
        <w:t xml:space="preserve"> </w:t>
      </w:r>
      <w:r>
        <w:t xml:space="preserve">Lograr que el </w:t>
      </w:r>
      <w:r w:rsidRPr="00D633A9">
        <w:rPr>
          <w:rFonts w:cs="Arial"/>
        </w:rPr>
        <w:t>e</w:t>
      </w:r>
      <w:r>
        <w:rPr>
          <w:rFonts w:cs="Arial"/>
        </w:rPr>
        <w:t xml:space="preserve">studiante este en capacidad de reconocer y </w:t>
      </w:r>
      <w:r w:rsidRPr="00D633A9">
        <w:rPr>
          <w:rFonts w:cs="Arial"/>
        </w:rPr>
        <w:t>manejar l</w:t>
      </w:r>
      <w:r>
        <w:rPr>
          <w:rFonts w:cs="Arial"/>
        </w:rPr>
        <w:t>a instr</w:t>
      </w:r>
      <w:r>
        <w:rPr>
          <w:rFonts w:cs="Arial"/>
        </w:rPr>
        <w:t>u</w:t>
      </w:r>
      <w:r>
        <w:rPr>
          <w:rFonts w:cs="Arial"/>
        </w:rPr>
        <w:t>mentación para accesos camerales</w:t>
      </w:r>
    </w:p>
    <w:p w14:paraId="4018ECF7" w14:textId="77777777" w:rsidR="00285E51" w:rsidRPr="00323642" w:rsidRDefault="00285E51" w:rsidP="00285E51"/>
    <w:p w14:paraId="17479D2B" w14:textId="77777777" w:rsidR="00285E51" w:rsidRDefault="00285E51" w:rsidP="00285E51">
      <w:pPr>
        <w:widowControl/>
        <w:suppressAutoHyphens/>
        <w:spacing w:line="0" w:lineRule="atLeast"/>
        <w:jc w:val="left"/>
        <w:rPr>
          <w:rFonts w:cs="Arial"/>
        </w:rPr>
      </w:pPr>
      <w:r w:rsidRPr="00205C65">
        <w:rPr>
          <w:rFonts w:cs="Arial"/>
          <w:b/>
        </w:rPr>
        <w:t>INTRODUCCIÓN</w:t>
      </w:r>
      <w:r w:rsidRPr="00205C65">
        <w:rPr>
          <w:rFonts w:cs="Arial"/>
        </w:rPr>
        <w:t xml:space="preserve">: </w:t>
      </w:r>
    </w:p>
    <w:p w14:paraId="31654181" w14:textId="77777777" w:rsidR="00285E51" w:rsidRDefault="00285E51" w:rsidP="00285E51">
      <w:pPr>
        <w:widowControl/>
        <w:suppressAutoHyphens/>
        <w:spacing w:line="0" w:lineRule="atLeast"/>
        <w:jc w:val="left"/>
        <w:rPr>
          <w:rFonts w:ascii="Verdana" w:hAnsi="Verdana"/>
          <w:color w:val="000000"/>
          <w:sz w:val="18"/>
          <w:szCs w:val="18"/>
          <w:shd w:val="clear" w:color="auto" w:fill="FFFFFF"/>
        </w:rPr>
      </w:pPr>
    </w:p>
    <w:p w14:paraId="148EC543" w14:textId="77777777" w:rsidR="00421021" w:rsidRPr="00421021" w:rsidRDefault="00421021" w:rsidP="00421021">
      <w:pPr>
        <w:widowControl/>
        <w:ind w:firstLine="708"/>
        <w:jc w:val="left"/>
        <w:rPr>
          <w:rFonts w:cs="Arial"/>
          <w:color w:val="000000"/>
          <w:lang w:eastAsia="es-EC"/>
        </w:rPr>
      </w:pPr>
      <w:r>
        <w:t>Las aleaciones con memoria de forma, dentro de las que se encuentran las aleaciones de níquel-titanio, son aleaciones metálicas que, después de una deformación aparentemente plástica, vuelven a su fo</w:t>
      </w:r>
      <w:r>
        <w:t>r</w:t>
      </w:r>
      <w:r>
        <w:t>ma original tras un calentamiento. Los mismos materiales, dentro de un determinado rango de temperaturas, pueden ser deformados hasta casi un 10%, volviendo a recuperar su forma original al ser descargados. Estos inusuales efectos son llamados memoria de forma térmica (o efecto de memoria de forma) y memoria de fo</w:t>
      </w:r>
      <w:r>
        <w:t>r</w:t>
      </w:r>
      <w:r>
        <w:t xml:space="preserve">ma elástica (o </w:t>
      </w:r>
      <w:proofErr w:type="spellStart"/>
      <w:r>
        <w:t>superelasticidad</w:t>
      </w:r>
      <w:proofErr w:type="spellEnd"/>
      <w:r>
        <w:t xml:space="preserve">) respectivamente. </w:t>
      </w:r>
      <w:r w:rsidRPr="00421021">
        <w:rPr>
          <w:i/>
        </w:rPr>
        <w:t>(</w:t>
      </w:r>
      <w:r w:rsidRPr="00421021">
        <w:rPr>
          <w:rFonts w:cs="Arial"/>
          <w:i/>
          <w:color w:val="000000"/>
          <w:lang w:eastAsia="es-EC"/>
        </w:rPr>
        <w:t xml:space="preserve">De Lima, </w:t>
      </w:r>
      <w:proofErr w:type="spellStart"/>
      <w:r w:rsidRPr="00421021">
        <w:rPr>
          <w:rFonts w:cs="Arial"/>
          <w:i/>
          <w:color w:val="000000"/>
          <w:lang w:eastAsia="es-EC"/>
        </w:rPr>
        <w:t>Manoel</w:t>
      </w:r>
      <w:proofErr w:type="spellEnd"/>
      <w:r w:rsidRPr="00421021">
        <w:rPr>
          <w:rFonts w:cs="Arial"/>
          <w:i/>
          <w:color w:val="000000"/>
          <w:lang w:eastAsia="es-EC"/>
        </w:rPr>
        <w:t xml:space="preserve"> (2009)</w:t>
      </w:r>
    </w:p>
    <w:p w14:paraId="4432552F" w14:textId="77777777" w:rsidR="00285E51" w:rsidRPr="00FA4437" w:rsidRDefault="00285E51" w:rsidP="00285E51">
      <w:pPr>
        <w:widowControl/>
        <w:suppressAutoHyphens/>
        <w:spacing w:line="0" w:lineRule="atLeast"/>
        <w:rPr>
          <w:rStyle w:val="Textoennegrita"/>
          <w:rFonts w:cs="Arial"/>
          <w:b w:val="0"/>
          <w:color w:val="000000"/>
          <w:shd w:val="clear" w:color="auto" w:fill="FFFFFF"/>
        </w:rPr>
      </w:pPr>
    </w:p>
    <w:p w14:paraId="59FACE9B" w14:textId="77777777" w:rsidR="00285E51" w:rsidRPr="007B503F" w:rsidRDefault="00421021" w:rsidP="00285E51">
      <w:pPr>
        <w:rPr>
          <w:rFonts w:cs="Arial"/>
          <w:color w:val="000000"/>
          <w:lang w:eastAsia="es-EC"/>
        </w:rPr>
      </w:pPr>
      <w:r>
        <w:rPr>
          <w:rFonts w:cs="Arial"/>
          <w:color w:val="000000"/>
        </w:rPr>
        <w:t xml:space="preserve">Las limas </w:t>
      </w:r>
      <w:proofErr w:type="spellStart"/>
      <w:r>
        <w:rPr>
          <w:rFonts w:cs="Arial"/>
          <w:color w:val="000000"/>
        </w:rPr>
        <w:t>ProTaper</w:t>
      </w:r>
      <w:proofErr w:type="spellEnd"/>
      <w:r>
        <w:rPr>
          <w:rFonts w:cs="Arial"/>
          <w:color w:val="000000"/>
        </w:rPr>
        <w:t xml:space="preserve"> presentan </w:t>
      </w:r>
      <w:proofErr w:type="spellStart"/>
      <w:r>
        <w:rPr>
          <w:rFonts w:cs="Arial"/>
          <w:color w:val="000000"/>
        </w:rPr>
        <w:t>taper</w:t>
      </w:r>
      <w:proofErr w:type="spellEnd"/>
      <w:r>
        <w:rPr>
          <w:rFonts w:cs="Arial"/>
          <w:color w:val="000000"/>
        </w:rPr>
        <w:t xml:space="preserve"> progresivo o son </w:t>
      </w:r>
      <w:proofErr w:type="spellStart"/>
      <w:r>
        <w:rPr>
          <w:rFonts w:cs="Arial"/>
          <w:color w:val="000000"/>
        </w:rPr>
        <w:t>multitaper</w:t>
      </w:r>
      <w:proofErr w:type="spellEnd"/>
      <w:r>
        <w:rPr>
          <w:rFonts w:cs="Arial"/>
          <w:color w:val="000000"/>
        </w:rPr>
        <w:t xml:space="preserve"> y esta es una de sus características más s</w:t>
      </w:r>
      <w:r>
        <w:rPr>
          <w:rFonts w:cs="Arial"/>
          <w:color w:val="000000"/>
        </w:rPr>
        <w:t>o</w:t>
      </w:r>
      <w:r>
        <w:rPr>
          <w:rFonts w:cs="Arial"/>
          <w:color w:val="000000"/>
        </w:rPr>
        <w:lastRenderedPageBreak/>
        <w:t xml:space="preserve">bresalientes, pues la conicidad de las limas varía progresivamente a lo largo de su parte activa. En contraste con otros sistemas que manejan una serie secuencial de limas con un aumento de </w:t>
      </w:r>
      <w:proofErr w:type="spellStart"/>
      <w:r>
        <w:rPr>
          <w:rFonts w:cs="Arial"/>
          <w:color w:val="000000"/>
        </w:rPr>
        <w:t>taper</w:t>
      </w:r>
      <w:proofErr w:type="spellEnd"/>
      <w:r>
        <w:rPr>
          <w:rFonts w:cs="Arial"/>
          <w:color w:val="000000"/>
        </w:rPr>
        <w:t xml:space="preserve"> simétrico, en las limas </w:t>
      </w:r>
      <w:proofErr w:type="spellStart"/>
      <w:r>
        <w:rPr>
          <w:rFonts w:cs="Arial"/>
          <w:color w:val="000000"/>
        </w:rPr>
        <w:t>ProTaper</w:t>
      </w:r>
      <w:proofErr w:type="spellEnd"/>
      <w:r>
        <w:rPr>
          <w:rFonts w:cs="Arial"/>
          <w:color w:val="000000"/>
        </w:rPr>
        <w:t xml:space="preserve"> la conicidad varía dentro de un mismo instrumento, con aumentos progresivos de conicidad que van del 3.5 % al 19%</w:t>
      </w:r>
    </w:p>
    <w:p w14:paraId="05D4E4AF" w14:textId="77777777" w:rsidR="00421021" w:rsidRDefault="00421021" w:rsidP="00285E51">
      <w:pPr>
        <w:contextualSpacing/>
        <w:rPr>
          <w:rFonts w:cs="Arial"/>
          <w:b/>
        </w:rPr>
      </w:pPr>
    </w:p>
    <w:p w14:paraId="5355AEEB" w14:textId="77777777" w:rsidR="00285E51" w:rsidRPr="00231767" w:rsidRDefault="00285E51" w:rsidP="00285E51">
      <w:pPr>
        <w:contextualSpacing/>
        <w:rPr>
          <w:rFonts w:cs="Arial"/>
        </w:rPr>
      </w:pPr>
      <w:r w:rsidRPr="00231767">
        <w:rPr>
          <w:rFonts w:cs="Arial"/>
          <w:b/>
        </w:rPr>
        <w:t xml:space="preserve">UNIDAD 1: </w:t>
      </w:r>
      <w:r>
        <w:rPr>
          <w:rFonts w:cs="Arial"/>
        </w:rPr>
        <w:t>ARMAMENTARIUM ENDODONCICO</w:t>
      </w:r>
    </w:p>
    <w:p w14:paraId="192440B2" w14:textId="77777777" w:rsidR="00285E51" w:rsidRDefault="00285E51" w:rsidP="00285E51">
      <w:pPr>
        <w:rPr>
          <w:b/>
        </w:rPr>
      </w:pPr>
    </w:p>
    <w:p w14:paraId="1ED29F8B" w14:textId="77777777" w:rsidR="00285E51" w:rsidRPr="00205C65" w:rsidRDefault="00285E51" w:rsidP="00285E51">
      <w:r>
        <w:rPr>
          <w:b/>
        </w:rPr>
        <w:t>CONTENIDO DEL SÍLABO (tema/subtema)</w:t>
      </w:r>
      <w:r w:rsidRPr="00601C2E">
        <w:rPr>
          <w:b/>
        </w:rPr>
        <w:t>:</w:t>
      </w:r>
    </w:p>
    <w:p w14:paraId="113F57CA" w14:textId="77777777" w:rsidR="00AA6D5B" w:rsidRPr="00AA6D5B" w:rsidRDefault="00AA6D5B" w:rsidP="00AA6D5B">
      <w:pPr>
        <w:pStyle w:val="Prrafodelista"/>
        <w:numPr>
          <w:ilvl w:val="0"/>
          <w:numId w:val="29"/>
        </w:numPr>
        <w:rPr>
          <w:rFonts w:cs="Arial"/>
          <w:color w:val="000000"/>
          <w:lang w:val="es-MX" w:eastAsia="es-MX"/>
        </w:rPr>
      </w:pPr>
      <w:r w:rsidRPr="00AA6D5B">
        <w:rPr>
          <w:rFonts w:cs="Arial"/>
          <w:color w:val="000000"/>
          <w:lang w:val="es-MX" w:eastAsia="es-MX"/>
        </w:rPr>
        <w:t>ALEACION NITINOL</w:t>
      </w:r>
    </w:p>
    <w:p w14:paraId="46178E04" w14:textId="77777777" w:rsidR="00AA6D5B" w:rsidRPr="00AA6D5B" w:rsidRDefault="00AA6D5B" w:rsidP="00AA6D5B">
      <w:pPr>
        <w:pStyle w:val="Prrafodelista"/>
        <w:numPr>
          <w:ilvl w:val="0"/>
          <w:numId w:val="29"/>
        </w:numPr>
        <w:rPr>
          <w:rFonts w:cs="Arial"/>
          <w:color w:val="000000"/>
          <w:lang w:val="es-MX" w:eastAsia="es-MX"/>
        </w:rPr>
      </w:pPr>
      <w:r w:rsidRPr="00AA6D5B">
        <w:rPr>
          <w:rFonts w:cs="Arial"/>
          <w:color w:val="000000"/>
          <w:lang w:val="es-MX" w:eastAsia="es-MX"/>
        </w:rPr>
        <w:t>LIMAS NIQUEL TITANIO</w:t>
      </w:r>
    </w:p>
    <w:p w14:paraId="10AFFAAF" w14:textId="77777777" w:rsidR="00AA6D5B" w:rsidRPr="00AA6D5B" w:rsidRDefault="00AA6D5B" w:rsidP="00AA6D5B">
      <w:pPr>
        <w:pStyle w:val="Prrafodelista"/>
        <w:numPr>
          <w:ilvl w:val="0"/>
          <w:numId w:val="29"/>
        </w:numPr>
        <w:rPr>
          <w:rFonts w:cs="Arial"/>
          <w:color w:val="000000"/>
          <w:lang w:val="es-MX" w:eastAsia="es-MX"/>
        </w:rPr>
      </w:pPr>
      <w:r w:rsidRPr="00AA6D5B">
        <w:rPr>
          <w:rFonts w:cs="Arial"/>
          <w:color w:val="000000"/>
          <w:lang w:val="es-MX" w:eastAsia="es-MX"/>
        </w:rPr>
        <w:t>LIMAS PROTAPER</w:t>
      </w:r>
    </w:p>
    <w:p w14:paraId="4A30CD23" w14:textId="77777777" w:rsidR="00285E51" w:rsidRPr="00D33865" w:rsidRDefault="00285E51" w:rsidP="00285E51">
      <w:pPr>
        <w:ind w:left="720"/>
        <w:rPr>
          <w:rFonts w:cs="Arial"/>
          <w:b/>
          <w:lang w:val="es-MX"/>
        </w:rPr>
      </w:pPr>
    </w:p>
    <w:p w14:paraId="4D3A8F15" w14:textId="3DD2D8E6" w:rsidR="00285E51" w:rsidRDefault="00285E51" w:rsidP="00285E51">
      <w:pPr>
        <w:rPr>
          <w:rFonts w:asciiTheme="minorHAnsi" w:hAnsiTheme="minorHAnsi" w:cs="Arial"/>
        </w:rPr>
      </w:pPr>
      <w:r w:rsidRPr="00CA3BCC">
        <w:rPr>
          <w:b/>
        </w:rPr>
        <w:t>RESULTADO DE APRENDIZAJE DE LA UNIDAD:</w:t>
      </w:r>
      <w:r w:rsidRPr="0048620D">
        <w:rPr>
          <w:rFonts w:asciiTheme="minorHAnsi" w:hAnsiTheme="minorHAnsi" w:cs="Arial"/>
        </w:rPr>
        <w:t xml:space="preserve"> </w:t>
      </w:r>
      <w:r w:rsidRPr="0048620D">
        <w:rPr>
          <w:rFonts w:cs="Arial"/>
        </w:rPr>
        <w:t>Identifica, selecciona y manipula adecuadamente el in</w:t>
      </w:r>
      <w:r w:rsidRPr="0048620D">
        <w:rPr>
          <w:rFonts w:cs="Arial"/>
        </w:rPr>
        <w:t>s</w:t>
      </w:r>
      <w:r w:rsidRPr="0048620D">
        <w:rPr>
          <w:rFonts w:cs="Arial"/>
        </w:rPr>
        <w:t xml:space="preserve">trumental y material de uso en la terapéutica </w:t>
      </w:r>
      <w:proofErr w:type="spellStart"/>
      <w:r w:rsidRPr="0048620D">
        <w:rPr>
          <w:rFonts w:cs="Arial"/>
        </w:rPr>
        <w:t>endodóncica</w:t>
      </w:r>
      <w:proofErr w:type="spellEnd"/>
      <w:r w:rsidRPr="00246077">
        <w:rPr>
          <w:rFonts w:asciiTheme="minorHAnsi" w:hAnsiTheme="minorHAnsi" w:cs="Arial"/>
        </w:rPr>
        <w:t>.</w:t>
      </w:r>
      <w:r w:rsidR="00466EB4">
        <w:rPr>
          <w:rFonts w:asciiTheme="minorHAnsi" w:hAnsiTheme="minorHAnsi" w:cs="Arial"/>
        </w:rPr>
        <w:t xml:space="preserve"> </w:t>
      </w:r>
    </w:p>
    <w:p w14:paraId="5A8FEA86" w14:textId="77777777" w:rsidR="00285E51" w:rsidRDefault="00285E51" w:rsidP="00285E51">
      <w:pPr>
        <w:rPr>
          <w:b/>
        </w:rPr>
      </w:pPr>
    </w:p>
    <w:p w14:paraId="5E2504F9" w14:textId="77777777" w:rsidR="00285E51" w:rsidRDefault="00285E51" w:rsidP="00285E51">
      <w:pPr>
        <w:rPr>
          <w:b/>
        </w:rPr>
      </w:pPr>
    </w:p>
    <w:p w14:paraId="4D3CACAF" w14:textId="77777777" w:rsidR="00285E51" w:rsidRDefault="00285E51" w:rsidP="00285E51">
      <w:pPr>
        <w:rPr>
          <w:b/>
        </w:rPr>
      </w:pPr>
      <w:r>
        <w:rPr>
          <w:b/>
        </w:rPr>
        <w:t>MATERIALES</w:t>
      </w:r>
      <w:r w:rsidRPr="00601C2E">
        <w:rPr>
          <w:b/>
        </w:rPr>
        <w:t>:</w:t>
      </w:r>
    </w:p>
    <w:p w14:paraId="2BB98274" w14:textId="77777777" w:rsidR="00285E51" w:rsidRPr="00AA6D5B" w:rsidRDefault="00285E51" w:rsidP="00AA6D5B">
      <w:pPr>
        <w:numPr>
          <w:ilvl w:val="0"/>
          <w:numId w:val="23"/>
        </w:numPr>
        <w:rPr>
          <w:b/>
        </w:rPr>
      </w:pPr>
      <w:r>
        <w:t>Limas</w:t>
      </w:r>
      <w:r w:rsidR="00AA6D5B">
        <w:t xml:space="preserve"> Ni-Ti</w:t>
      </w:r>
    </w:p>
    <w:p w14:paraId="06CE5D8F" w14:textId="77777777" w:rsidR="00AA6D5B" w:rsidRDefault="00AA6D5B" w:rsidP="00AA6D5B">
      <w:pPr>
        <w:numPr>
          <w:ilvl w:val="0"/>
          <w:numId w:val="23"/>
        </w:numPr>
        <w:rPr>
          <w:b/>
        </w:rPr>
      </w:pPr>
      <w:r>
        <w:t xml:space="preserve">Limas </w:t>
      </w:r>
      <w:proofErr w:type="spellStart"/>
      <w:r>
        <w:t>protaper</w:t>
      </w:r>
      <w:proofErr w:type="spellEnd"/>
      <w:r>
        <w:t xml:space="preserve"> manual</w:t>
      </w:r>
    </w:p>
    <w:p w14:paraId="35E7DA04" w14:textId="77777777" w:rsidR="00285E51" w:rsidRDefault="00285E51" w:rsidP="00285E51">
      <w:pPr>
        <w:rPr>
          <w:highlight w:val="yellow"/>
        </w:rPr>
      </w:pPr>
      <w:r w:rsidRPr="00601C2E">
        <w:rPr>
          <w:b/>
        </w:rPr>
        <w:t>CONTENIDO</w:t>
      </w:r>
      <w:r>
        <w:rPr>
          <w:b/>
        </w:rPr>
        <w:t xml:space="preserve"> DE LA PRÁCTICA</w:t>
      </w:r>
      <w:r w:rsidRPr="00601C2E">
        <w:rPr>
          <w:b/>
        </w:rPr>
        <w:t>:</w:t>
      </w:r>
      <w:r w:rsidRPr="00601C2E">
        <w:t xml:space="preserve"> </w:t>
      </w:r>
    </w:p>
    <w:p w14:paraId="1AA3A598" w14:textId="77777777" w:rsidR="00285E51" w:rsidRDefault="00285E51" w:rsidP="00285E51">
      <w:pPr>
        <w:numPr>
          <w:ilvl w:val="0"/>
          <w:numId w:val="23"/>
        </w:numPr>
      </w:pPr>
      <w:r>
        <w:t>La práctica la realizara en primer lugar el docente dando las indicaciones respectivas para posterio</w:t>
      </w:r>
      <w:r>
        <w:t>r</w:t>
      </w:r>
      <w:r>
        <w:t>mente la realicen los alumnos</w:t>
      </w:r>
    </w:p>
    <w:p w14:paraId="13147F67" w14:textId="77777777" w:rsidR="00285E51" w:rsidRPr="00601C2E" w:rsidRDefault="00285E51" w:rsidP="00285E51">
      <w:pPr>
        <w:numPr>
          <w:ilvl w:val="0"/>
          <w:numId w:val="23"/>
        </w:numPr>
      </w:pPr>
      <w:r>
        <w:t>El número de prácticas variaran dependiendo las destrezas y habilidades de cada alumno para rec</w:t>
      </w:r>
      <w:r>
        <w:t>o</w:t>
      </w:r>
      <w:r>
        <w:t>nocer el instrumental</w:t>
      </w:r>
    </w:p>
    <w:p w14:paraId="14685B54" w14:textId="77777777" w:rsidR="00285E51" w:rsidRDefault="00285E51" w:rsidP="00285E51">
      <w:pPr>
        <w:rPr>
          <w:b/>
        </w:rPr>
      </w:pPr>
    </w:p>
    <w:p w14:paraId="02844EE1" w14:textId="77777777" w:rsidR="00285E51" w:rsidRPr="00601C2E" w:rsidRDefault="00285E51" w:rsidP="00285E51">
      <w:r w:rsidRPr="00DA6FA8">
        <w:rPr>
          <w:b/>
        </w:rPr>
        <w:t>EVALUACIÓN</w:t>
      </w:r>
      <w:r>
        <w:t>: la evaluación de cada práctica se realizara de acuerdo a las habilidades y aptitudes del est</w:t>
      </w:r>
      <w:r>
        <w:t>u</w:t>
      </w:r>
      <w:r>
        <w:t>diante la cual se realizara sobre 20 puntos</w:t>
      </w:r>
    </w:p>
    <w:p w14:paraId="28D2CB68" w14:textId="77777777" w:rsidR="00285E51" w:rsidRDefault="00285E51" w:rsidP="00285E51">
      <w:pPr>
        <w:rPr>
          <w:b/>
        </w:rPr>
      </w:pPr>
    </w:p>
    <w:p w14:paraId="39D21B11" w14:textId="77777777" w:rsidR="00285E51" w:rsidRDefault="00285E51" w:rsidP="00285E51">
      <w:pPr>
        <w:rPr>
          <w:b/>
        </w:rPr>
      </w:pPr>
      <w:r w:rsidRPr="00601C2E">
        <w:rPr>
          <w:b/>
        </w:rPr>
        <w:t>BIBLIOGRAFÍA:</w:t>
      </w:r>
      <w:r>
        <w:rPr>
          <w:b/>
        </w:rPr>
        <w:t xml:space="preserve"> </w:t>
      </w:r>
    </w:p>
    <w:p w14:paraId="4C653431" w14:textId="77777777" w:rsidR="00285E51" w:rsidRDefault="00285E51" w:rsidP="00285E51">
      <w:pPr>
        <w:widowControl/>
        <w:numPr>
          <w:ilvl w:val="0"/>
          <w:numId w:val="25"/>
        </w:numPr>
        <w:suppressAutoHyphens/>
        <w:spacing w:line="0" w:lineRule="atLeast"/>
        <w:jc w:val="left"/>
        <w:rPr>
          <w:rFonts w:cs="Arial"/>
        </w:rPr>
      </w:pPr>
      <w:r w:rsidRPr="00C21DF9">
        <w:rPr>
          <w:rFonts w:cs="Arial"/>
        </w:rPr>
        <w:t>Cohen Stephen. Vías de la Pulpa. Décima Edición. 2011.</w:t>
      </w:r>
    </w:p>
    <w:p w14:paraId="61900D8C" w14:textId="77777777" w:rsidR="00AA6D5B" w:rsidRPr="00AA6D5B" w:rsidRDefault="00AA6D5B" w:rsidP="00AA6D5B">
      <w:pPr>
        <w:pStyle w:val="Prrafodelista"/>
        <w:widowControl/>
        <w:numPr>
          <w:ilvl w:val="0"/>
          <w:numId w:val="25"/>
        </w:numPr>
        <w:jc w:val="left"/>
        <w:rPr>
          <w:rFonts w:cs="Arial"/>
          <w:color w:val="000000"/>
          <w:lang w:eastAsia="es-EC"/>
        </w:rPr>
      </w:pPr>
      <w:r w:rsidRPr="00F9490E">
        <w:rPr>
          <w:rFonts w:cs="Arial"/>
          <w:color w:val="000000"/>
          <w:lang w:eastAsia="es-EC"/>
        </w:rPr>
        <w:t xml:space="preserve">De Lima, </w:t>
      </w:r>
      <w:proofErr w:type="spellStart"/>
      <w:r w:rsidRPr="00F9490E">
        <w:rPr>
          <w:rFonts w:cs="Arial"/>
          <w:color w:val="000000"/>
          <w:lang w:eastAsia="es-EC"/>
        </w:rPr>
        <w:t>Manoel</w:t>
      </w:r>
      <w:proofErr w:type="spellEnd"/>
      <w:r w:rsidRPr="00F9490E">
        <w:rPr>
          <w:rFonts w:cs="Arial"/>
          <w:color w:val="000000"/>
          <w:lang w:eastAsia="es-EC"/>
        </w:rPr>
        <w:t xml:space="preserve"> (2009)</w:t>
      </w:r>
      <w:r>
        <w:rPr>
          <w:rFonts w:cs="Arial"/>
          <w:color w:val="000000"/>
          <w:lang w:eastAsia="es-EC"/>
        </w:rPr>
        <w:t xml:space="preserve"> </w:t>
      </w:r>
      <w:r w:rsidRPr="00AA6D5B">
        <w:rPr>
          <w:rFonts w:cs="Arial"/>
          <w:color w:val="000000"/>
          <w:lang w:eastAsia="es-EC"/>
        </w:rPr>
        <w:t xml:space="preserve">Endodoncia de la Biología a la Técnica (1a.Ed). Venezuela: </w:t>
      </w:r>
      <w:proofErr w:type="spellStart"/>
      <w:r w:rsidRPr="00AA6D5B">
        <w:rPr>
          <w:rFonts w:cs="Arial"/>
          <w:color w:val="000000"/>
          <w:lang w:eastAsia="es-EC"/>
        </w:rPr>
        <w:t>Amolca</w:t>
      </w:r>
      <w:proofErr w:type="spellEnd"/>
      <w:r w:rsidRPr="00AA6D5B">
        <w:rPr>
          <w:rFonts w:cs="Arial"/>
          <w:color w:val="000000"/>
          <w:lang w:eastAsia="es-EC"/>
        </w:rPr>
        <w:t>.</w:t>
      </w:r>
    </w:p>
    <w:p w14:paraId="6E649437" w14:textId="77777777" w:rsidR="00924CAB" w:rsidRDefault="00924CAB" w:rsidP="00FC3C32">
      <w:pPr>
        <w:rPr>
          <w:b/>
        </w:rPr>
      </w:pPr>
    </w:p>
    <w:p w14:paraId="2396F273" w14:textId="77777777" w:rsidR="00995094" w:rsidRPr="00BD097C" w:rsidRDefault="00CD6C17" w:rsidP="00995094">
      <w:pPr>
        <w:jc w:val="center"/>
        <w:rPr>
          <w:b/>
          <w:sz w:val="24"/>
          <w:szCs w:val="24"/>
        </w:rPr>
      </w:pPr>
      <w:r>
        <w:rPr>
          <w:b/>
          <w:sz w:val="24"/>
          <w:szCs w:val="24"/>
        </w:rPr>
        <w:t>PRÁCTI</w:t>
      </w:r>
      <w:r w:rsidR="003A2B1A">
        <w:rPr>
          <w:b/>
          <w:sz w:val="24"/>
          <w:szCs w:val="24"/>
        </w:rPr>
        <w:t>CA No. 5</w:t>
      </w:r>
    </w:p>
    <w:p w14:paraId="70DFF1FA" w14:textId="77777777" w:rsidR="00995094" w:rsidRPr="00601C2E" w:rsidRDefault="00995094" w:rsidP="00995094"/>
    <w:p w14:paraId="5A52F99B" w14:textId="5CB626BB" w:rsidR="00995094" w:rsidRPr="00601C2E" w:rsidRDefault="00995094" w:rsidP="003A2B1A">
      <w:pPr>
        <w:jc w:val="center"/>
        <w:rPr>
          <w:b/>
        </w:rPr>
      </w:pPr>
      <w:r w:rsidRPr="00601C2E">
        <w:rPr>
          <w:b/>
        </w:rPr>
        <w:t>TEMA:</w:t>
      </w:r>
      <w:r w:rsidR="003A2B1A">
        <w:rPr>
          <w:b/>
        </w:rPr>
        <w:t xml:space="preserve"> </w:t>
      </w:r>
      <w:r w:rsidR="006F079D">
        <w:rPr>
          <w:i/>
          <w:sz w:val="22"/>
          <w:szCs w:val="22"/>
        </w:rPr>
        <w:t>Irrigación Y Medicación Intraconducto</w:t>
      </w:r>
    </w:p>
    <w:p w14:paraId="3C3E9DD4" w14:textId="77777777" w:rsidR="00995094" w:rsidRDefault="00995094" w:rsidP="00995094">
      <w:pPr>
        <w:rPr>
          <w:b/>
        </w:rPr>
      </w:pPr>
    </w:p>
    <w:p w14:paraId="4939A4C8" w14:textId="77777777" w:rsidR="00995094" w:rsidRPr="003A2B1A" w:rsidRDefault="00995094" w:rsidP="00995094">
      <w:pPr>
        <w:rPr>
          <w:rFonts w:cs="Arial"/>
        </w:rPr>
      </w:pPr>
      <w:r w:rsidRPr="00601C2E">
        <w:rPr>
          <w:b/>
        </w:rPr>
        <w:t>OBJETIVO</w:t>
      </w:r>
      <w:r>
        <w:rPr>
          <w:b/>
        </w:rPr>
        <w:t xml:space="preserve"> DE LA PRÁCTICA</w:t>
      </w:r>
      <w:r w:rsidRPr="00601C2E">
        <w:rPr>
          <w:b/>
        </w:rPr>
        <w:t>:</w:t>
      </w:r>
      <w:r>
        <w:rPr>
          <w:b/>
        </w:rPr>
        <w:t xml:space="preserve"> </w:t>
      </w:r>
      <w:r w:rsidR="008A5242">
        <w:rPr>
          <w:rFonts w:cs="Arial"/>
        </w:rPr>
        <w:t>Identificar las propiedades de los irrigantes, así como su método de empleo</w:t>
      </w:r>
    </w:p>
    <w:p w14:paraId="43737388" w14:textId="77777777" w:rsidR="00CD6C17" w:rsidRDefault="00995094" w:rsidP="00CD6C17">
      <w:pPr>
        <w:pStyle w:val="estilo42"/>
        <w:shd w:val="clear" w:color="auto" w:fill="FFFFFF"/>
        <w:jc w:val="both"/>
        <w:rPr>
          <w:rFonts w:ascii="Arial" w:hAnsi="Arial" w:cs="Arial"/>
          <w:sz w:val="20"/>
          <w:szCs w:val="20"/>
        </w:rPr>
      </w:pPr>
      <w:r w:rsidRPr="00D74B6C">
        <w:rPr>
          <w:rFonts w:ascii="Arial" w:hAnsi="Arial" w:cs="Arial"/>
          <w:b/>
          <w:sz w:val="20"/>
          <w:szCs w:val="20"/>
        </w:rPr>
        <w:t>INTRODUCCIÓN</w:t>
      </w:r>
      <w:r w:rsidRPr="00D74B6C">
        <w:rPr>
          <w:rFonts w:ascii="Arial" w:hAnsi="Arial" w:cs="Arial"/>
          <w:sz w:val="20"/>
          <w:szCs w:val="20"/>
        </w:rPr>
        <w:t xml:space="preserve">: </w:t>
      </w:r>
    </w:p>
    <w:p w14:paraId="3F24114E" w14:textId="77777777" w:rsidR="008A5242" w:rsidRDefault="008A5242" w:rsidP="00CD6C17">
      <w:pPr>
        <w:pStyle w:val="estilo42"/>
        <w:shd w:val="clear" w:color="auto" w:fill="FFFFFF"/>
        <w:jc w:val="both"/>
        <w:rPr>
          <w:rFonts w:ascii="Arial" w:hAnsi="Arial" w:cs="Arial"/>
          <w:color w:val="000000"/>
          <w:sz w:val="20"/>
          <w:szCs w:val="20"/>
          <w:shd w:val="clear" w:color="auto" w:fill="FFFFFF"/>
        </w:rPr>
      </w:pPr>
      <w:r w:rsidRPr="008A5242">
        <w:rPr>
          <w:rFonts w:ascii="Arial" w:hAnsi="Arial" w:cs="Arial"/>
          <w:color w:val="000000"/>
          <w:sz w:val="20"/>
          <w:szCs w:val="20"/>
          <w:shd w:val="clear" w:color="auto" w:fill="FFFFFF"/>
        </w:rPr>
        <w:t>La elección de una solución para irrigar un conducto radicular</w:t>
      </w:r>
      <w:r w:rsidRPr="008A5242">
        <w:rPr>
          <w:rStyle w:val="apple-converted-space"/>
          <w:rFonts w:ascii="Arial" w:hAnsi="Arial" w:cs="Arial"/>
          <w:color w:val="000000"/>
          <w:sz w:val="20"/>
          <w:szCs w:val="20"/>
          <w:shd w:val="clear" w:color="auto" w:fill="FFFFFF"/>
        </w:rPr>
        <w:t> </w:t>
      </w:r>
      <w:r w:rsidRPr="008A5242">
        <w:rPr>
          <w:rStyle w:val="Textoennegrita"/>
          <w:rFonts w:ascii="Arial" w:hAnsi="Arial" w:cs="Arial"/>
          <w:b w:val="0"/>
          <w:color w:val="000000"/>
          <w:sz w:val="20"/>
          <w:szCs w:val="20"/>
          <w:shd w:val="clear" w:color="auto" w:fill="FFFFFF"/>
        </w:rPr>
        <w:t>no debe ser aleatoria</w:t>
      </w:r>
      <w:r w:rsidRPr="008A5242">
        <w:rPr>
          <w:rStyle w:val="apple-converted-space"/>
          <w:rFonts w:ascii="Arial" w:hAnsi="Arial" w:cs="Arial"/>
          <w:color w:val="000000"/>
          <w:sz w:val="20"/>
          <w:szCs w:val="20"/>
          <w:shd w:val="clear" w:color="auto" w:fill="FFFFFF"/>
        </w:rPr>
        <w:t> </w:t>
      </w:r>
      <w:r w:rsidRPr="008A5242">
        <w:rPr>
          <w:rFonts w:ascii="Arial" w:hAnsi="Arial" w:cs="Arial"/>
          <w:color w:val="000000"/>
          <w:sz w:val="20"/>
          <w:szCs w:val="20"/>
          <w:shd w:val="clear" w:color="auto" w:fill="FFFFFF"/>
        </w:rPr>
        <w:t>sino la correspondencia entre las acciones particulares de una substancia y las condiciones del conducto radicular en particular y en el momento en que se aplica</w:t>
      </w:r>
      <w:r w:rsidR="007B1D69">
        <w:rPr>
          <w:rFonts w:ascii="Arial" w:hAnsi="Arial" w:cs="Arial"/>
          <w:color w:val="000000"/>
          <w:sz w:val="20"/>
          <w:szCs w:val="20"/>
          <w:shd w:val="clear" w:color="auto" w:fill="FFFFFF"/>
        </w:rPr>
        <w:t xml:space="preserve">, su principal funciones son: </w:t>
      </w:r>
      <w:r w:rsidR="007B1D69" w:rsidRPr="00095F14">
        <w:rPr>
          <w:rFonts w:ascii="Arial" w:hAnsi="Arial" w:cs="Arial"/>
          <w:sz w:val="20"/>
          <w:szCs w:val="20"/>
        </w:rPr>
        <w:t>(</w:t>
      </w:r>
      <w:r w:rsidR="007B1D69" w:rsidRPr="00095F14">
        <w:rPr>
          <w:rFonts w:ascii="Arial" w:hAnsi="Arial" w:cs="Arial"/>
          <w:i/>
          <w:sz w:val="20"/>
          <w:szCs w:val="20"/>
        </w:rPr>
        <w:t>Cohen Stephen. Vías de la Pulpa. Décima Edición. 2011)</w:t>
      </w:r>
    </w:p>
    <w:p w14:paraId="65B8C290" w14:textId="77777777" w:rsidR="007B1D69" w:rsidRPr="007B1D69" w:rsidRDefault="007B1D69" w:rsidP="007B1D69">
      <w:pPr>
        <w:widowControl/>
        <w:numPr>
          <w:ilvl w:val="0"/>
          <w:numId w:val="30"/>
        </w:numPr>
        <w:spacing w:before="100" w:beforeAutospacing="1" w:after="100" w:afterAutospacing="1"/>
        <w:jc w:val="left"/>
        <w:rPr>
          <w:rFonts w:ascii="Times New Roman" w:hAnsi="Times New Roman"/>
          <w:color w:val="000000"/>
          <w:lang w:val="es-EC" w:eastAsia="es-EC"/>
        </w:rPr>
      </w:pPr>
      <w:r w:rsidRPr="007B1D69">
        <w:rPr>
          <w:rFonts w:cs="Arial"/>
          <w:color w:val="000000"/>
          <w:lang w:val="es-EC" w:eastAsia="es-EC"/>
        </w:rPr>
        <w:t>Disolución de la materia orgánica y del barro dentinario  que se produce en las paredes del conducto por acción de los instrumentos.</w:t>
      </w:r>
    </w:p>
    <w:p w14:paraId="7C0CF75C" w14:textId="77777777" w:rsidR="007B1D69" w:rsidRPr="007B1D69" w:rsidRDefault="007B1D69" w:rsidP="007B1D69">
      <w:pPr>
        <w:widowControl/>
        <w:numPr>
          <w:ilvl w:val="0"/>
          <w:numId w:val="30"/>
        </w:numPr>
        <w:spacing w:before="100" w:beforeAutospacing="1" w:after="100" w:afterAutospacing="1"/>
        <w:jc w:val="left"/>
        <w:rPr>
          <w:rFonts w:ascii="Times New Roman" w:hAnsi="Times New Roman"/>
          <w:color w:val="000000"/>
          <w:lang w:val="es-EC" w:eastAsia="es-EC"/>
        </w:rPr>
      </w:pPr>
      <w:r w:rsidRPr="007B1D69">
        <w:rPr>
          <w:rFonts w:cs="Arial"/>
          <w:color w:val="000000"/>
          <w:lang w:val="es-EC" w:eastAsia="es-EC"/>
        </w:rPr>
        <w:t>Acción antiséptica o desinfectante.</w:t>
      </w:r>
    </w:p>
    <w:p w14:paraId="187A7797" w14:textId="77777777" w:rsidR="007B1D69" w:rsidRPr="007B1D69" w:rsidRDefault="007B1D69" w:rsidP="007B1D69">
      <w:pPr>
        <w:widowControl/>
        <w:numPr>
          <w:ilvl w:val="0"/>
          <w:numId w:val="30"/>
        </w:numPr>
        <w:spacing w:before="100" w:beforeAutospacing="1" w:after="100" w:afterAutospacing="1"/>
        <w:jc w:val="left"/>
        <w:rPr>
          <w:rFonts w:ascii="Times New Roman" w:hAnsi="Times New Roman"/>
          <w:color w:val="000000"/>
          <w:lang w:val="es-EC" w:eastAsia="es-EC"/>
        </w:rPr>
      </w:pPr>
      <w:r w:rsidRPr="007B1D69">
        <w:rPr>
          <w:rFonts w:cs="Arial"/>
          <w:color w:val="000000"/>
          <w:lang w:val="es-EC" w:eastAsia="es-EC"/>
        </w:rPr>
        <w:t>Arrastre de los desechos del conducto para evitar el taponamiento apical.</w:t>
      </w:r>
    </w:p>
    <w:p w14:paraId="2D4A9660" w14:textId="77777777" w:rsidR="007B1D69" w:rsidRPr="007B1D69" w:rsidRDefault="007B1D69" w:rsidP="007B1D69">
      <w:pPr>
        <w:widowControl/>
        <w:numPr>
          <w:ilvl w:val="0"/>
          <w:numId w:val="30"/>
        </w:numPr>
        <w:spacing w:before="100" w:beforeAutospacing="1" w:after="100" w:afterAutospacing="1"/>
        <w:jc w:val="left"/>
        <w:rPr>
          <w:rFonts w:ascii="Times New Roman" w:hAnsi="Times New Roman"/>
          <w:color w:val="000000"/>
          <w:lang w:val="es-EC" w:eastAsia="es-EC"/>
        </w:rPr>
      </w:pPr>
      <w:r w:rsidRPr="007B1D69">
        <w:rPr>
          <w:rFonts w:cs="Arial"/>
          <w:color w:val="000000"/>
          <w:lang w:val="es-EC" w:eastAsia="es-EC"/>
        </w:rPr>
        <w:t>Lubricante para evitar  el desgaste prematuro y la fractura de los instrumentos endodónticos.</w:t>
      </w:r>
    </w:p>
    <w:p w14:paraId="2177B565" w14:textId="77777777" w:rsidR="008A5242" w:rsidRPr="00231767" w:rsidRDefault="008A5242" w:rsidP="008A5242">
      <w:pPr>
        <w:contextualSpacing/>
        <w:rPr>
          <w:rFonts w:cs="Arial"/>
        </w:rPr>
      </w:pPr>
      <w:r w:rsidRPr="00231767">
        <w:rPr>
          <w:rFonts w:cs="Arial"/>
          <w:b/>
        </w:rPr>
        <w:t xml:space="preserve">UNIDAD 2: </w:t>
      </w:r>
      <w:r>
        <w:rPr>
          <w:rFonts w:cs="Arial"/>
        </w:rPr>
        <w:t>IRRIGACION Y MEDICACION INTRACONDUCTO</w:t>
      </w:r>
    </w:p>
    <w:p w14:paraId="0876B957" w14:textId="77777777" w:rsidR="008A5242" w:rsidRDefault="008A5242" w:rsidP="00CF1CE9">
      <w:pPr>
        <w:rPr>
          <w:b/>
        </w:rPr>
      </w:pPr>
    </w:p>
    <w:p w14:paraId="4DB0E352" w14:textId="77777777" w:rsidR="00CF1CE9" w:rsidRPr="00205C65" w:rsidRDefault="00CF1CE9" w:rsidP="00CF1CE9">
      <w:r>
        <w:rPr>
          <w:b/>
        </w:rPr>
        <w:t>CONTENIDO DEL SÍLABO (tema/subtema)</w:t>
      </w:r>
      <w:r w:rsidRPr="00601C2E">
        <w:rPr>
          <w:b/>
        </w:rPr>
        <w:t>:</w:t>
      </w:r>
    </w:p>
    <w:p w14:paraId="160D9AC8" w14:textId="77777777" w:rsidR="008A5242" w:rsidRDefault="008A5242" w:rsidP="008A5242">
      <w:pPr>
        <w:pStyle w:val="Prrafodelista"/>
        <w:numPr>
          <w:ilvl w:val="0"/>
          <w:numId w:val="23"/>
        </w:numPr>
        <w:rPr>
          <w:rFonts w:cs="Arial"/>
          <w:color w:val="000000"/>
          <w:lang w:val="es-MX" w:eastAsia="es-MX"/>
        </w:rPr>
      </w:pPr>
      <w:r w:rsidRPr="008A5242">
        <w:rPr>
          <w:rFonts w:cs="Arial"/>
          <w:color w:val="000000"/>
          <w:lang w:val="es-MX" w:eastAsia="es-MX"/>
        </w:rPr>
        <w:t xml:space="preserve">HIPOCLORITO DE SODIO, CLORHEXIDINA, EDTA : HISTORIA, MECANISMO DE ACCION </w:t>
      </w:r>
    </w:p>
    <w:p w14:paraId="22F7A3E7" w14:textId="77777777" w:rsidR="008A5242" w:rsidRPr="008A5242" w:rsidRDefault="008A5242" w:rsidP="008A5242">
      <w:pPr>
        <w:pStyle w:val="Prrafodelista"/>
        <w:numPr>
          <w:ilvl w:val="0"/>
          <w:numId w:val="23"/>
        </w:numPr>
        <w:jc w:val="left"/>
        <w:rPr>
          <w:rFonts w:ascii="Calibri" w:hAnsi="Calibri"/>
          <w:color w:val="000000"/>
          <w:lang w:val="es-MX" w:eastAsia="es-MX"/>
        </w:rPr>
      </w:pPr>
      <w:r w:rsidRPr="008A5242">
        <w:rPr>
          <w:rFonts w:ascii="Calibri" w:hAnsi="Calibri"/>
          <w:color w:val="000000"/>
          <w:lang w:val="es-MX" w:eastAsia="es-MX"/>
        </w:rPr>
        <w:t>MEDICACION INTRACONDUCTO, GENERALIDADES, MEDICAMENTOS RECONOCIDOS, INDICACIONES CONTRAI</w:t>
      </w:r>
      <w:r w:rsidRPr="008A5242">
        <w:rPr>
          <w:rFonts w:ascii="Calibri" w:hAnsi="Calibri"/>
          <w:color w:val="000000"/>
          <w:lang w:val="es-MX" w:eastAsia="es-MX"/>
        </w:rPr>
        <w:t>I</w:t>
      </w:r>
      <w:r w:rsidRPr="008A5242">
        <w:rPr>
          <w:rFonts w:ascii="Calibri" w:hAnsi="Calibri"/>
          <w:color w:val="000000"/>
          <w:lang w:val="es-MX" w:eastAsia="es-MX"/>
        </w:rPr>
        <w:t>DICACIONES</w:t>
      </w:r>
    </w:p>
    <w:p w14:paraId="1157A612" w14:textId="77777777" w:rsidR="008A5242" w:rsidRDefault="008A5242" w:rsidP="00CF1CE9">
      <w:pPr>
        <w:rPr>
          <w:b/>
        </w:rPr>
      </w:pPr>
    </w:p>
    <w:p w14:paraId="6A8AA926" w14:textId="77777777" w:rsidR="00CF1CE9" w:rsidRPr="008A5242" w:rsidRDefault="00CF1CE9" w:rsidP="00CF1CE9">
      <w:pPr>
        <w:rPr>
          <w:rFonts w:cs="Arial"/>
          <w:b/>
        </w:rPr>
      </w:pPr>
      <w:r w:rsidRPr="00CA3BCC">
        <w:rPr>
          <w:b/>
        </w:rPr>
        <w:t>RESULTADO DE APRENDIZAJE DE LA UNIDAD:</w:t>
      </w:r>
      <w:r>
        <w:rPr>
          <w:b/>
        </w:rPr>
        <w:t xml:space="preserve"> </w:t>
      </w:r>
      <w:r w:rsidR="008A5242" w:rsidRPr="008A5242">
        <w:rPr>
          <w:rFonts w:cs="Arial"/>
        </w:rPr>
        <w:t xml:space="preserve">Identifica, selecciona e indica la medicación que otorguen mejores propiedades en la Terapéutica </w:t>
      </w:r>
      <w:proofErr w:type="spellStart"/>
      <w:r w:rsidR="008A5242" w:rsidRPr="008A5242">
        <w:rPr>
          <w:rFonts w:cs="Arial"/>
        </w:rPr>
        <w:t>Endodóntica</w:t>
      </w:r>
      <w:proofErr w:type="spellEnd"/>
      <w:r w:rsidR="008A5242" w:rsidRPr="008A5242">
        <w:rPr>
          <w:rFonts w:cs="Arial"/>
        </w:rPr>
        <w:t>, para la reducción de la carga bacteriana</w:t>
      </w:r>
    </w:p>
    <w:p w14:paraId="648801E0" w14:textId="77777777" w:rsidR="009C2B9E" w:rsidRDefault="009C2B9E" w:rsidP="009C2B9E">
      <w:pPr>
        <w:rPr>
          <w:b/>
        </w:rPr>
      </w:pPr>
    </w:p>
    <w:p w14:paraId="50BCDDDE" w14:textId="77777777" w:rsidR="007B1D69" w:rsidRDefault="00245F5C" w:rsidP="007B1D69">
      <w:pPr>
        <w:rPr>
          <w:b/>
        </w:rPr>
      </w:pPr>
      <w:r>
        <w:rPr>
          <w:b/>
        </w:rPr>
        <w:t>MATERIALES</w:t>
      </w:r>
      <w:r w:rsidR="009C2B9E" w:rsidRPr="00601C2E">
        <w:rPr>
          <w:b/>
        </w:rPr>
        <w:t>:</w:t>
      </w:r>
    </w:p>
    <w:p w14:paraId="78987246" w14:textId="77777777" w:rsidR="009C2B9E" w:rsidRDefault="009C2B9E" w:rsidP="007B1D69">
      <w:pPr>
        <w:pStyle w:val="Prrafodelista"/>
        <w:numPr>
          <w:ilvl w:val="0"/>
          <w:numId w:val="23"/>
        </w:numPr>
      </w:pPr>
      <w:r>
        <w:t>Localizador de conductos DG 16</w:t>
      </w:r>
    </w:p>
    <w:p w14:paraId="0B64E576" w14:textId="77777777" w:rsidR="009C2B9E" w:rsidRDefault="009C2B9E" w:rsidP="009C2B9E">
      <w:pPr>
        <w:numPr>
          <w:ilvl w:val="0"/>
          <w:numId w:val="23"/>
        </w:numPr>
      </w:pPr>
      <w:r>
        <w:t>Piezas dentales</w:t>
      </w:r>
      <w:r w:rsidR="007B1D69">
        <w:t xml:space="preserve"> </w:t>
      </w:r>
      <w:proofErr w:type="spellStart"/>
      <w:r w:rsidR="007B1D69">
        <w:t>accesadas</w:t>
      </w:r>
      <w:proofErr w:type="spellEnd"/>
    </w:p>
    <w:p w14:paraId="38C3A76D" w14:textId="77777777" w:rsidR="009C2B9E" w:rsidRDefault="009C2B9E" w:rsidP="009C2B9E">
      <w:pPr>
        <w:numPr>
          <w:ilvl w:val="0"/>
          <w:numId w:val="23"/>
        </w:numPr>
      </w:pPr>
      <w:r>
        <w:t>Material de bioseguridad</w:t>
      </w:r>
    </w:p>
    <w:p w14:paraId="44FAC5FB" w14:textId="77777777" w:rsidR="007B1D69" w:rsidRDefault="00245F5C" w:rsidP="009C2B9E">
      <w:pPr>
        <w:numPr>
          <w:ilvl w:val="0"/>
          <w:numId w:val="23"/>
        </w:numPr>
      </w:pPr>
      <w:r>
        <w:t>Equipo de diagnóstico básico</w:t>
      </w:r>
    </w:p>
    <w:p w14:paraId="638A0FAA" w14:textId="77777777" w:rsidR="007B1D69" w:rsidRDefault="007B1D69" w:rsidP="009C2B9E">
      <w:pPr>
        <w:numPr>
          <w:ilvl w:val="0"/>
          <w:numId w:val="23"/>
        </w:numPr>
      </w:pPr>
      <w:r>
        <w:t xml:space="preserve">Puntas </w:t>
      </w:r>
      <w:proofErr w:type="spellStart"/>
      <w:r>
        <w:t>capilari</w:t>
      </w:r>
      <w:proofErr w:type="spellEnd"/>
    </w:p>
    <w:p w14:paraId="4287D2A9" w14:textId="77777777" w:rsidR="007B1D69" w:rsidRDefault="007B1D69" w:rsidP="009C2B9E">
      <w:pPr>
        <w:numPr>
          <w:ilvl w:val="0"/>
          <w:numId w:val="23"/>
        </w:numPr>
      </w:pPr>
      <w:r>
        <w:t xml:space="preserve">Puntas </w:t>
      </w:r>
      <w:proofErr w:type="spellStart"/>
      <w:r>
        <w:t>navitip</w:t>
      </w:r>
      <w:proofErr w:type="spellEnd"/>
    </w:p>
    <w:p w14:paraId="6FA9786E" w14:textId="77777777" w:rsidR="007B1D69" w:rsidRDefault="007B1D69" w:rsidP="009C2B9E">
      <w:pPr>
        <w:numPr>
          <w:ilvl w:val="0"/>
          <w:numId w:val="23"/>
        </w:numPr>
      </w:pPr>
      <w:r>
        <w:t>Jeringuillas hipodérmicas</w:t>
      </w:r>
    </w:p>
    <w:p w14:paraId="537E0866" w14:textId="77777777" w:rsidR="007B1D69" w:rsidRDefault="007B1D69" w:rsidP="009C2B9E">
      <w:pPr>
        <w:numPr>
          <w:ilvl w:val="0"/>
          <w:numId w:val="23"/>
        </w:numPr>
      </w:pPr>
      <w:r>
        <w:t xml:space="preserve">Vasos </w:t>
      </w:r>
      <w:proofErr w:type="spellStart"/>
      <w:r>
        <w:t>dappen</w:t>
      </w:r>
      <w:proofErr w:type="spellEnd"/>
      <w:r>
        <w:t xml:space="preserve"> </w:t>
      </w:r>
    </w:p>
    <w:p w14:paraId="25151563" w14:textId="77777777" w:rsidR="007B1D69" w:rsidRDefault="007B1D69" w:rsidP="007B1D69">
      <w:pPr>
        <w:rPr>
          <w:b/>
        </w:rPr>
      </w:pPr>
      <w:r>
        <w:rPr>
          <w:b/>
        </w:rPr>
        <w:t>SUSTANCIAS:</w:t>
      </w:r>
    </w:p>
    <w:p w14:paraId="34E232C2" w14:textId="77777777" w:rsidR="007530AA" w:rsidRPr="007530AA" w:rsidRDefault="007530AA" w:rsidP="007B1D69">
      <w:pPr>
        <w:pStyle w:val="Prrafodelista"/>
        <w:numPr>
          <w:ilvl w:val="0"/>
          <w:numId w:val="23"/>
        </w:numPr>
      </w:pPr>
      <w:r>
        <w:rPr>
          <w:rFonts w:ascii="Calibri" w:hAnsi="Calibri"/>
          <w:color w:val="000000"/>
          <w:lang w:val="es-MX" w:eastAsia="es-MX"/>
        </w:rPr>
        <w:t>Hipoclorito De Sodio</w:t>
      </w:r>
    </w:p>
    <w:p w14:paraId="64C2145E" w14:textId="77777777" w:rsidR="007530AA" w:rsidRPr="007530AA" w:rsidRDefault="007530AA" w:rsidP="007B1D69">
      <w:pPr>
        <w:pStyle w:val="Prrafodelista"/>
        <w:numPr>
          <w:ilvl w:val="0"/>
          <w:numId w:val="23"/>
        </w:numPr>
      </w:pPr>
      <w:r>
        <w:rPr>
          <w:rFonts w:ascii="Calibri" w:hAnsi="Calibri"/>
          <w:color w:val="000000"/>
          <w:lang w:val="es-MX" w:eastAsia="es-MX"/>
        </w:rPr>
        <w:t>Clorhexidina</w:t>
      </w:r>
    </w:p>
    <w:p w14:paraId="04943677" w14:textId="77777777" w:rsidR="00245F5C" w:rsidRPr="00323642" w:rsidRDefault="007530AA" w:rsidP="007B1D69">
      <w:pPr>
        <w:pStyle w:val="Prrafodelista"/>
        <w:numPr>
          <w:ilvl w:val="0"/>
          <w:numId w:val="23"/>
        </w:numPr>
      </w:pPr>
      <w:r>
        <w:rPr>
          <w:rFonts w:ascii="Calibri" w:hAnsi="Calibri"/>
          <w:color w:val="000000"/>
          <w:lang w:val="es-MX" w:eastAsia="es-MX"/>
        </w:rPr>
        <w:t>Edta</w:t>
      </w:r>
      <w:r>
        <w:t xml:space="preserve">  </w:t>
      </w:r>
    </w:p>
    <w:p w14:paraId="44FA1E50" w14:textId="77777777" w:rsidR="009C2B9E" w:rsidRDefault="009C2B9E" w:rsidP="009C2B9E">
      <w:pPr>
        <w:rPr>
          <w:b/>
        </w:rPr>
      </w:pPr>
    </w:p>
    <w:p w14:paraId="4A69CDE9" w14:textId="77777777" w:rsidR="009C2B9E" w:rsidRDefault="009C2B9E" w:rsidP="009C2B9E">
      <w:pPr>
        <w:rPr>
          <w:highlight w:val="yellow"/>
        </w:rPr>
      </w:pPr>
      <w:r w:rsidRPr="00601C2E">
        <w:rPr>
          <w:b/>
        </w:rPr>
        <w:t>CONTENIDO</w:t>
      </w:r>
      <w:r>
        <w:rPr>
          <w:b/>
        </w:rPr>
        <w:t xml:space="preserve"> DE LA PRÁCTICA</w:t>
      </w:r>
      <w:r w:rsidRPr="00601C2E">
        <w:rPr>
          <w:b/>
        </w:rPr>
        <w:t>:</w:t>
      </w:r>
      <w:r w:rsidRPr="00601C2E">
        <w:t xml:space="preserve"> </w:t>
      </w:r>
    </w:p>
    <w:p w14:paraId="580D3E3B" w14:textId="77777777" w:rsidR="009C2B9E" w:rsidRDefault="009C2B9E" w:rsidP="009C2B9E">
      <w:pPr>
        <w:numPr>
          <w:ilvl w:val="0"/>
          <w:numId w:val="23"/>
        </w:numPr>
      </w:pPr>
      <w:r>
        <w:t>La práctica la realizara en primer lugar el docente dando las indicaciones respectivas para posterio</w:t>
      </w:r>
      <w:r>
        <w:t>r</w:t>
      </w:r>
      <w:r>
        <w:t>mente la realicen los alumnos</w:t>
      </w:r>
    </w:p>
    <w:p w14:paraId="0F194E6E" w14:textId="77777777" w:rsidR="009C2B9E" w:rsidRDefault="009C2B9E" w:rsidP="009C2B9E">
      <w:pPr>
        <w:numPr>
          <w:ilvl w:val="0"/>
          <w:numId w:val="23"/>
        </w:numPr>
      </w:pPr>
      <w:r>
        <w:t xml:space="preserve">El alumno se dirigirá al laboratorio de </w:t>
      </w:r>
      <w:r w:rsidR="007530AA">
        <w:t>endodoncia</w:t>
      </w:r>
      <w:r>
        <w:t xml:space="preserve"> para realizar la práctica que será guiada por el d</w:t>
      </w:r>
      <w:r>
        <w:t>o</w:t>
      </w:r>
      <w:r>
        <w:t>cente</w:t>
      </w:r>
    </w:p>
    <w:p w14:paraId="58E28223" w14:textId="77777777" w:rsidR="00CF1CE9" w:rsidRDefault="00CF1CE9" w:rsidP="00CF1CE9">
      <w:pPr>
        <w:numPr>
          <w:ilvl w:val="0"/>
          <w:numId w:val="23"/>
        </w:numPr>
      </w:pPr>
      <w:r>
        <w:t>Antes de ingresar al laboratorio el alumno deberá presentar la indumentaria adecuada para biosegur</w:t>
      </w:r>
      <w:r>
        <w:t>i</w:t>
      </w:r>
      <w:r>
        <w:t xml:space="preserve">dad, así como el material respectivo para la práctica </w:t>
      </w:r>
    </w:p>
    <w:p w14:paraId="04A7710E" w14:textId="77777777" w:rsidR="009C2B9E" w:rsidRPr="00601C2E" w:rsidRDefault="009C2B9E" w:rsidP="009C2B9E">
      <w:pPr>
        <w:numPr>
          <w:ilvl w:val="0"/>
          <w:numId w:val="23"/>
        </w:numPr>
      </w:pPr>
      <w:r>
        <w:t>El número de prácticas variaran dependiendo las destrezas y habilidades de cada alumno para real</w:t>
      </w:r>
      <w:r>
        <w:t>i</w:t>
      </w:r>
      <w:r>
        <w:t xml:space="preserve">zar accesos camerales según el grupo dentario </w:t>
      </w:r>
    </w:p>
    <w:p w14:paraId="26A8CEA0" w14:textId="77777777" w:rsidR="00995094" w:rsidRDefault="00995094" w:rsidP="00995094">
      <w:pPr>
        <w:rPr>
          <w:b/>
        </w:rPr>
      </w:pPr>
    </w:p>
    <w:p w14:paraId="350B8DDE" w14:textId="77777777" w:rsidR="00995094" w:rsidRPr="00601C2E" w:rsidRDefault="00995094" w:rsidP="00995094">
      <w:r w:rsidRPr="00DA6FA8">
        <w:rPr>
          <w:b/>
        </w:rPr>
        <w:t>EVALUACIÓN</w:t>
      </w:r>
      <w:r>
        <w:t>: la evaluación de cada práctica se realizara de acuerdo a las habilidades y aptitudes del est</w:t>
      </w:r>
      <w:r>
        <w:t>u</w:t>
      </w:r>
      <w:r>
        <w:t>diante la cual se realizara sobre 20 puntos</w:t>
      </w:r>
    </w:p>
    <w:p w14:paraId="174E4AE7" w14:textId="77777777" w:rsidR="00995094" w:rsidRDefault="00995094" w:rsidP="00995094">
      <w:pPr>
        <w:rPr>
          <w:b/>
        </w:rPr>
      </w:pPr>
    </w:p>
    <w:p w14:paraId="319C3DCF" w14:textId="77777777" w:rsidR="00995094" w:rsidRDefault="00995094" w:rsidP="00995094">
      <w:pPr>
        <w:rPr>
          <w:b/>
        </w:rPr>
      </w:pPr>
      <w:r w:rsidRPr="00601C2E">
        <w:rPr>
          <w:b/>
        </w:rPr>
        <w:t>BIBLIOGRAFÍA:</w:t>
      </w:r>
      <w:r>
        <w:rPr>
          <w:b/>
        </w:rPr>
        <w:t xml:space="preserve"> </w:t>
      </w:r>
    </w:p>
    <w:p w14:paraId="51FC0963" w14:textId="77777777" w:rsidR="00995094" w:rsidRDefault="00995094" w:rsidP="00995094">
      <w:pPr>
        <w:widowControl/>
        <w:numPr>
          <w:ilvl w:val="0"/>
          <w:numId w:val="25"/>
        </w:numPr>
        <w:suppressAutoHyphens/>
        <w:spacing w:line="0" w:lineRule="atLeast"/>
        <w:jc w:val="left"/>
        <w:rPr>
          <w:rFonts w:cs="Arial"/>
        </w:rPr>
      </w:pPr>
      <w:r w:rsidRPr="00C21DF9">
        <w:rPr>
          <w:rFonts w:cs="Arial"/>
        </w:rPr>
        <w:t>Cohen Stephen. Vías de la Pulpa. Décima Edición. 2011.</w:t>
      </w:r>
    </w:p>
    <w:p w14:paraId="4D00F6FA" w14:textId="77777777" w:rsidR="00EC6A68" w:rsidRPr="00C21DF9" w:rsidRDefault="00EC6A68" w:rsidP="00EC6A68">
      <w:pPr>
        <w:widowControl/>
        <w:suppressAutoHyphens/>
        <w:spacing w:line="0" w:lineRule="atLeast"/>
        <w:ind w:left="420"/>
        <w:jc w:val="left"/>
        <w:rPr>
          <w:rFonts w:cs="Arial"/>
        </w:rPr>
      </w:pPr>
    </w:p>
    <w:p w14:paraId="390FB0C2" w14:textId="77777777" w:rsidR="006870D3" w:rsidRDefault="006870D3" w:rsidP="00995094">
      <w:pPr>
        <w:widowControl/>
        <w:suppressAutoHyphens/>
        <w:spacing w:line="0" w:lineRule="atLeast"/>
        <w:ind w:left="420"/>
        <w:jc w:val="left"/>
        <w:rPr>
          <w:rFonts w:cs="Arial"/>
          <w:lang w:eastAsia="es-EC"/>
        </w:rPr>
      </w:pPr>
    </w:p>
    <w:p w14:paraId="29FCD772" w14:textId="77777777" w:rsidR="006870D3" w:rsidRPr="00BD097C" w:rsidRDefault="006870D3" w:rsidP="006870D3">
      <w:pPr>
        <w:jc w:val="center"/>
        <w:rPr>
          <w:b/>
          <w:sz w:val="24"/>
          <w:szCs w:val="24"/>
        </w:rPr>
      </w:pPr>
      <w:r>
        <w:rPr>
          <w:b/>
          <w:sz w:val="24"/>
          <w:szCs w:val="24"/>
        </w:rPr>
        <w:t>PR</w:t>
      </w:r>
      <w:r w:rsidR="00245F5C">
        <w:rPr>
          <w:b/>
          <w:sz w:val="24"/>
          <w:szCs w:val="24"/>
        </w:rPr>
        <w:t>ÁCTICA No. 6</w:t>
      </w:r>
    </w:p>
    <w:p w14:paraId="63E20980" w14:textId="77777777" w:rsidR="006870D3" w:rsidRPr="00601C2E" w:rsidRDefault="006870D3" w:rsidP="006870D3"/>
    <w:p w14:paraId="71937293" w14:textId="77777777" w:rsidR="006870D3" w:rsidRPr="00601C2E" w:rsidRDefault="006870D3" w:rsidP="006870D3">
      <w:pPr>
        <w:jc w:val="center"/>
        <w:rPr>
          <w:b/>
        </w:rPr>
      </w:pPr>
      <w:r w:rsidRPr="00601C2E">
        <w:rPr>
          <w:b/>
        </w:rPr>
        <w:t>TEMA:</w:t>
      </w:r>
      <w:r>
        <w:rPr>
          <w:b/>
        </w:rPr>
        <w:t xml:space="preserve"> </w:t>
      </w:r>
      <w:proofErr w:type="spellStart"/>
      <w:r w:rsidR="007530AA">
        <w:rPr>
          <w:i/>
          <w:sz w:val="22"/>
          <w:szCs w:val="22"/>
        </w:rPr>
        <w:t>Bioinstrumentacion</w:t>
      </w:r>
      <w:proofErr w:type="spellEnd"/>
      <w:r w:rsidR="008C7BA3">
        <w:rPr>
          <w:i/>
          <w:sz w:val="22"/>
          <w:szCs w:val="22"/>
        </w:rPr>
        <w:t xml:space="preserve">, preparación de tercio medio y </w:t>
      </w:r>
      <w:proofErr w:type="spellStart"/>
      <w:r w:rsidR="008C7BA3">
        <w:rPr>
          <w:i/>
          <w:sz w:val="22"/>
          <w:szCs w:val="22"/>
        </w:rPr>
        <w:t>conductometria</w:t>
      </w:r>
      <w:proofErr w:type="spellEnd"/>
    </w:p>
    <w:p w14:paraId="409F7401" w14:textId="77777777" w:rsidR="006870D3" w:rsidRDefault="006870D3" w:rsidP="006870D3">
      <w:pPr>
        <w:rPr>
          <w:b/>
        </w:rPr>
      </w:pPr>
    </w:p>
    <w:p w14:paraId="403214EB" w14:textId="77777777" w:rsidR="006870D3" w:rsidRPr="003A2B1A" w:rsidRDefault="006870D3" w:rsidP="006870D3">
      <w:pPr>
        <w:rPr>
          <w:rFonts w:cs="Arial"/>
        </w:rPr>
      </w:pPr>
      <w:r w:rsidRPr="00601C2E">
        <w:rPr>
          <w:b/>
        </w:rPr>
        <w:t>OBJETIVO</w:t>
      </w:r>
      <w:r>
        <w:rPr>
          <w:b/>
        </w:rPr>
        <w:t xml:space="preserve"> DE LA PRÁCTICA</w:t>
      </w:r>
      <w:r w:rsidRPr="00601C2E">
        <w:rPr>
          <w:b/>
        </w:rPr>
        <w:t>:</w:t>
      </w:r>
      <w:r>
        <w:rPr>
          <w:b/>
        </w:rPr>
        <w:t xml:space="preserve"> </w:t>
      </w:r>
      <w:r w:rsidR="008C7BA3">
        <w:t xml:space="preserve">Identificar </w:t>
      </w:r>
      <w:r w:rsidR="007530AA">
        <w:t xml:space="preserve">adecuadamente </w:t>
      </w:r>
      <w:r w:rsidR="008C7BA3">
        <w:t>las técnicas para la preparación del tercio medio del conducto, obtener  la longitud del mismo</w:t>
      </w:r>
    </w:p>
    <w:p w14:paraId="5C594AF2" w14:textId="77777777" w:rsidR="006870D3" w:rsidRDefault="006870D3" w:rsidP="006870D3">
      <w:pPr>
        <w:pStyle w:val="estilo42"/>
        <w:shd w:val="clear" w:color="auto" w:fill="FFFFFF"/>
        <w:jc w:val="both"/>
        <w:rPr>
          <w:rFonts w:ascii="Arial" w:hAnsi="Arial" w:cs="Arial"/>
          <w:sz w:val="20"/>
          <w:szCs w:val="20"/>
        </w:rPr>
      </w:pPr>
      <w:r w:rsidRPr="006870D3">
        <w:rPr>
          <w:rFonts w:ascii="Arial" w:hAnsi="Arial" w:cs="Arial"/>
          <w:b/>
          <w:sz w:val="20"/>
          <w:szCs w:val="20"/>
        </w:rPr>
        <w:t>INTRODUCCIÓN</w:t>
      </w:r>
      <w:r w:rsidRPr="006870D3">
        <w:rPr>
          <w:rFonts w:ascii="Arial" w:hAnsi="Arial" w:cs="Arial"/>
          <w:sz w:val="20"/>
          <w:szCs w:val="20"/>
        </w:rPr>
        <w:t xml:space="preserve">: </w:t>
      </w:r>
    </w:p>
    <w:p w14:paraId="689CFC01" w14:textId="77777777" w:rsidR="008C7BA3" w:rsidRDefault="008C7BA3" w:rsidP="008C7BA3">
      <w:pPr>
        <w:widowControl/>
        <w:shd w:val="clear" w:color="auto" w:fill="FFFFFF"/>
        <w:spacing w:before="100" w:beforeAutospacing="1" w:after="100" w:afterAutospacing="1"/>
        <w:rPr>
          <w:rFonts w:cs="Arial"/>
          <w:color w:val="000000"/>
          <w:lang w:val="es-ES_tradnl" w:eastAsia="es-ES"/>
        </w:rPr>
      </w:pPr>
      <w:r w:rsidRPr="008C7BA3">
        <w:rPr>
          <w:rFonts w:cs="Arial"/>
          <w:color w:val="000000"/>
          <w:lang w:val="es-ES_tradnl" w:eastAsia="es-ES"/>
        </w:rPr>
        <w:t>Es importante que l</w:t>
      </w:r>
      <w:r w:rsidRPr="008C7BA3">
        <w:rPr>
          <w:rFonts w:cs="Arial"/>
          <w:bCs/>
          <w:color w:val="000000"/>
          <w:lang w:val="es-ES_tradnl" w:eastAsia="es-ES"/>
        </w:rPr>
        <w:t>as fresas Gates no deben forzarse a la penetración</w:t>
      </w:r>
      <w:r w:rsidRPr="008C7BA3">
        <w:rPr>
          <w:rFonts w:cs="Arial"/>
          <w:color w:val="000000"/>
          <w:lang w:val="es-ES_tradnl" w:eastAsia="es-ES"/>
        </w:rPr>
        <w:t>. Si se encuentra resistencia para la introducción se cambiará a una fresa menor hasta la longitud deseada o hasta encontrar resistencia. Los rie</w:t>
      </w:r>
      <w:r w:rsidRPr="008C7BA3">
        <w:rPr>
          <w:rFonts w:cs="Arial"/>
          <w:color w:val="000000"/>
          <w:lang w:val="es-ES_tradnl" w:eastAsia="es-ES"/>
        </w:rPr>
        <w:t>s</w:t>
      </w:r>
      <w:r w:rsidRPr="008C7BA3">
        <w:rPr>
          <w:rFonts w:cs="Arial"/>
          <w:color w:val="000000"/>
          <w:lang w:val="es-ES_tradnl" w:eastAsia="es-ES"/>
        </w:rPr>
        <w:t>gos de forzar una lima son producir escalones, transportación del conducto, perforaciones o fractura de la fresa.</w:t>
      </w:r>
    </w:p>
    <w:p w14:paraId="697CA740" w14:textId="77777777" w:rsidR="008C7BA3" w:rsidRDefault="008C7BA3" w:rsidP="008C7BA3">
      <w:pPr>
        <w:widowControl/>
        <w:shd w:val="clear" w:color="auto" w:fill="FFFFFF"/>
        <w:spacing w:before="100" w:beforeAutospacing="1" w:after="100" w:afterAutospacing="1"/>
        <w:jc w:val="left"/>
        <w:rPr>
          <w:rFonts w:cs="Arial"/>
          <w:color w:val="000000"/>
          <w:lang w:val="es-ES_tradnl" w:eastAsia="es-ES"/>
        </w:rPr>
      </w:pPr>
      <w:r w:rsidRPr="008C7BA3">
        <w:rPr>
          <w:rFonts w:cs="Arial"/>
          <w:color w:val="000000"/>
          <w:lang w:val="es-ES_tradnl" w:eastAsia="es-ES"/>
        </w:rPr>
        <w:t>Entre cada una de las fresas Gates deberá irrigarse copiosamente el conducto y además verificar, con la lima de patencia, que el conducto permanece permeable en todo momento.</w:t>
      </w:r>
    </w:p>
    <w:p w14:paraId="6E2929E0" w14:textId="77777777" w:rsidR="008C7BA3" w:rsidRPr="008C7BA3" w:rsidRDefault="008C7BA3" w:rsidP="008C7BA3">
      <w:pPr>
        <w:widowControl/>
        <w:jc w:val="left"/>
        <w:rPr>
          <w:rFonts w:cs="Arial"/>
          <w:lang w:val="es-ES_tradnl" w:eastAsia="es-ES"/>
        </w:rPr>
      </w:pPr>
      <w:r w:rsidRPr="008C7BA3">
        <w:rPr>
          <w:rFonts w:cs="Arial"/>
          <w:bCs/>
          <w:color w:val="000000"/>
          <w:shd w:val="clear" w:color="auto" w:fill="FFFFFF"/>
          <w:lang w:val="es-ES_tradnl" w:eastAsia="es-ES"/>
        </w:rPr>
        <w:t xml:space="preserve">La </w:t>
      </w:r>
      <w:proofErr w:type="spellStart"/>
      <w:r w:rsidRPr="008C7BA3">
        <w:rPr>
          <w:rFonts w:cs="Arial"/>
          <w:bCs/>
          <w:color w:val="000000"/>
          <w:shd w:val="clear" w:color="auto" w:fill="FFFFFF"/>
          <w:lang w:val="es-ES_tradnl" w:eastAsia="es-ES"/>
        </w:rPr>
        <w:t>conductometría</w:t>
      </w:r>
      <w:proofErr w:type="spellEnd"/>
      <w:r w:rsidRPr="008C7BA3">
        <w:rPr>
          <w:rFonts w:cs="Arial"/>
          <w:bCs/>
          <w:color w:val="000000"/>
          <w:shd w:val="clear" w:color="auto" w:fill="FFFFFF"/>
          <w:lang w:val="es-ES_tradnl" w:eastAsia="es-ES"/>
        </w:rPr>
        <w:t xml:space="preserve"> exacta</w:t>
      </w:r>
      <w:r w:rsidRPr="008C7BA3">
        <w:rPr>
          <w:rFonts w:cs="Arial"/>
          <w:color w:val="000000"/>
          <w:shd w:val="clear" w:color="auto" w:fill="FFFFFF"/>
          <w:lang w:val="es-ES_tradnl" w:eastAsia="es-ES"/>
        </w:rPr>
        <w:t> (longitud de trabajo), asegurándose que todo el conducto está permeable (sin ob</w:t>
      </w:r>
      <w:r w:rsidRPr="008C7BA3">
        <w:rPr>
          <w:rFonts w:cs="Arial"/>
          <w:color w:val="000000"/>
          <w:shd w:val="clear" w:color="auto" w:fill="FFFFFF"/>
          <w:lang w:val="es-ES_tradnl" w:eastAsia="es-ES"/>
        </w:rPr>
        <w:t>s</w:t>
      </w:r>
      <w:r w:rsidRPr="008C7BA3">
        <w:rPr>
          <w:rFonts w:cs="Arial"/>
          <w:color w:val="000000"/>
          <w:shd w:val="clear" w:color="auto" w:fill="FFFFFF"/>
          <w:lang w:val="es-ES_tradnl" w:eastAsia="es-ES"/>
        </w:rPr>
        <w:t xml:space="preserve">táculos hasta la unión CDC). </w:t>
      </w:r>
      <w:r>
        <w:rPr>
          <w:rFonts w:cs="Arial"/>
          <w:color w:val="000000"/>
          <w:shd w:val="clear" w:color="auto" w:fill="FFFFFF"/>
          <w:lang w:val="es-ES_tradnl" w:eastAsia="es-ES"/>
        </w:rPr>
        <w:t xml:space="preserve"> E</w:t>
      </w:r>
      <w:r w:rsidRPr="008C7BA3">
        <w:rPr>
          <w:rFonts w:cs="Arial"/>
          <w:color w:val="000000"/>
          <w:shd w:val="clear" w:color="auto" w:fill="FFFFFF"/>
          <w:lang w:val="es-ES_tradnl" w:eastAsia="es-ES"/>
        </w:rPr>
        <w:t>s obligatorio confirmarla con la radiografía</w:t>
      </w:r>
      <w:r>
        <w:rPr>
          <w:rFonts w:cs="Arial"/>
          <w:color w:val="000000"/>
          <w:shd w:val="clear" w:color="auto" w:fill="FFFFFF"/>
          <w:lang w:val="es-ES_tradnl" w:eastAsia="es-ES"/>
        </w:rPr>
        <w:t xml:space="preserve">. </w:t>
      </w:r>
      <w:r w:rsidRPr="00095F14">
        <w:rPr>
          <w:rFonts w:cs="Arial"/>
        </w:rPr>
        <w:t>(</w:t>
      </w:r>
      <w:r w:rsidRPr="00095F14">
        <w:rPr>
          <w:rFonts w:cs="Arial"/>
          <w:i/>
        </w:rPr>
        <w:t>Cohen Stephen. Vías de la Pulpa. Décima Edición. 2011)</w:t>
      </w:r>
    </w:p>
    <w:p w14:paraId="3C38583B" w14:textId="77777777" w:rsidR="008C7BA3" w:rsidRPr="008C7BA3" w:rsidRDefault="008C7BA3" w:rsidP="008C7BA3">
      <w:pPr>
        <w:widowControl/>
        <w:shd w:val="clear" w:color="auto" w:fill="FFFFFF"/>
        <w:spacing w:before="100" w:beforeAutospacing="1" w:after="100" w:afterAutospacing="1"/>
        <w:jc w:val="left"/>
        <w:rPr>
          <w:rFonts w:cs="Arial"/>
          <w:color w:val="000000"/>
          <w:lang w:val="es-ES_tradnl" w:eastAsia="es-ES"/>
        </w:rPr>
      </w:pPr>
    </w:p>
    <w:p w14:paraId="589DB1F7" w14:textId="77777777" w:rsidR="008C7BA3" w:rsidRPr="008C7BA3" w:rsidRDefault="008C7BA3" w:rsidP="008C7BA3">
      <w:pPr>
        <w:widowControl/>
        <w:shd w:val="clear" w:color="auto" w:fill="FFFFFF"/>
        <w:spacing w:before="100" w:beforeAutospacing="1" w:after="100" w:afterAutospacing="1"/>
        <w:rPr>
          <w:rFonts w:cs="Arial"/>
          <w:color w:val="000000"/>
          <w:lang w:val="es-ES_tradnl" w:eastAsia="es-ES"/>
        </w:rPr>
      </w:pPr>
    </w:p>
    <w:p w14:paraId="34C1251A" w14:textId="77777777" w:rsidR="007530AA" w:rsidRPr="00231767" w:rsidRDefault="007530AA" w:rsidP="007530AA">
      <w:pPr>
        <w:contextualSpacing/>
        <w:rPr>
          <w:rFonts w:cs="Arial"/>
        </w:rPr>
      </w:pPr>
      <w:r w:rsidRPr="00231767">
        <w:rPr>
          <w:rFonts w:cs="Arial"/>
          <w:b/>
        </w:rPr>
        <w:t xml:space="preserve">UNIDAD 3: </w:t>
      </w:r>
      <w:r w:rsidRPr="007530AA">
        <w:rPr>
          <w:rFonts w:cs="Arial"/>
        </w:rPr>
        <w:t>TECNICAS DE BIOINSTRUMENTACION Y MANEJO DE PACIENTES SISTEMICAMENTE COMPROMETIDOS</w:t>
      </w:r>
    </w:p>
    <w:p w14:paraId="70B91E26" w14:textId="77777777" w:rsidR="007530AA" w:rsidRDefault="007530AA" w:rsidP="00245F5C">
      <w:pPr>
        <w:rPr>
          <w:b/>
        </w:rPr>
      </w:pPr>
    </w:p>
    <w:p w14:paraId="08C6917E" w14:textId="77777777" w:rsidR="00245F5C" w:rsidRPr="00205C65" w:rsidRDefault="00245F5C" w:rsidP="00245F5C">
      <w:r>
        <w:rPr>
          <w:b/>
        </w:rPr>
        <w:t>CONTENIDO DEL SÍLABO (tema/subtema)</w:t>
      </w:r>
      <w:r w:rsidRPr="00601C2E">
        <w:rPr>
          <w:b/>
        </w:rPr>
        <w:t>:</w:t>
      </w:r>
    </w:p>
    <w:p w14:paraId="44C841A6" w14:textId="77777777" w:rsidR="008132F1" w:rsidRPr="008132F1" w:rsidRDefault="008132F1" w:rsidP="008132F1">
      <w:pPr>
        <w:pStyle w:val="Prrafodelista"/>
        <w:numPr>
          <w:ilvl w:val="0"/>
          <w:numId w:val="33"/>
        </w:numPr>
        <w:rPr>
          <w:rFonts w:cs="Arial"/>
          <w:color w:val="000000"/>
          <w:lang w:val="es-MX" w:eastAsia="es-MX"/>
        </w:rPr>
      </w:pPr>
      <w:r w:rsidRPr="008132F1">
        <w:rPr>
          <w:rFonts w:cs="Arial"/>
          <w:color w:val="000000"/>
          <w:lang w:val="es-MX" w:eastAsia="es-MX"/>
        </w:rPr>
        <w:t>BIOINSTRUMENTACIÓN</w:t>
      </w:r>
    </w:p>
    <w:p w14:paraId="518B63F5" w14:textId="77777777" w:rsidR="008132F1" w:rsidRPr="008132F1" w:rsidRDefault="008132F1" w:rsidP="008132F1">
      <w:pPr>
        <w:pStyle w:val="Prrafodelista"/>
        <w:numPr>
          <w:ilvl w:val="0"/>
          <w:numId w:val="33"/>
        </w:numPr>
        <w:rPr>
          <w:rFonts w:cs="Arial"/>
          <w:color w:val="000000"/>
          <w:lang w:val="es-MX" w:eastAsia="es-MX"/>
        </w:rPr>
      </w:pPr>
      <w:r w:rsidRPr="008132F1">
        <w:rPr>
          <w:rFonts w:cs="Arial"/>
          <w:color w:val="000000"/>
          <w:lang w:val="es-MX" w:eastAsia="es-MX"/>
        </w:rPr>
        <w:t xml:space="preserve">GENERALIDADES, MOVIMIENTOS DE LIMADO </w:t>
      </w:r>
    </w:p>
    <w:p w14:paraId="6B8681FF" w14:textId="77777777" w:rsidR="008132F1" w:rsidRPr="008132F1" w:rsidRDefault="008132F1" w:rsidP="008132F1">
      <w:pPr>
        <w:pStyle w:val="Prrafodelista"/>
        <w:numPr>
          <w:ilvl w:val="0"/>
          <w:numId w:val="33"/>
        </w:numPr>
        <w:rPr>
          <w:rFonts w:cs="Arial"/>
          <w:color w:val="000000"/>
          <w:lang w:val="es-MX" w:eastAsia="es-MX"/>
        </w:rPr>
      </w:pPr>
      <w:r w:rsidRPr="008132F1">
        <w:rPr>
          <w:rFonts w:cs="Arial"/>
          <w:color w:val="000000"/>
          <w:lang w:val="es-MX" w:eastAsia="es-MX"/>
        </w:rPr>
        <w:t>OBJETIVOS</w:t>
      </w:r>
    </w:p>
    <w:p w14:paraId="2236053B" w14:textId="77777777" w:rsidR="00245F5C" w:rsidRPr="008132F1" w:rsidRDefault="008132F1" w:rsidP="008132F1">
      <w:pPr>
        <w:pStyle w:val="Prrafodelista"/>
        <w:numPr>
          <w:ilvl w:val="0"/>
          <w:numId w:val="33"/>
        </w:numPr>
        <w:jc w:val="left"/>
        <w:rPr>
          <w:rFonts w:cs="Arial"/>
          <w:b/>
        </w:rPr>
      </w:pPr>
      <w:r w:rsidRPr="008132F1">
        <w:rPr>
          <w:rFonts w:cs="Arial"/>
          <w:color w:val="000000"/>
          <w:lang w:val="es-MX" w:eastAsia="es-MX"/>
        </w:rPr>
        <w:t>PREPARACION DE TERCIO MEDIO</w:t>
      </w:r>
    </w:p>
    <w:p w14:paraId="0D736A00" w14:textId="77777777" w:rsidR="008132F1" w:rsidRDefault="008132F1" w:rsidP="00245F5C">
      <w:pPr>
        <w:rPr>
          <w:b/>
        </w:rPr>
      </w:pPr>
    </w:p>
    <w:p w14:paraId="1FB63301" w14:textId="77777777" w:rsidR="00245F5C" w:rsidRDefault="00245F5C" w:rsidP="00245F5C">
      <w:pPr>
        <w:rPr>
          <w:b/>
        </w:rPr>
      </w:pPr>
      <w:r w:rsidRPr="00CA3BCC">
        <w:rPr>
          <w:b/>
        </w:rPr>
        <w:t>RESULTADO DE APRENDIZAJE DE LA UNIDAD:</w:t>
      </w:r>
      <w:r>
        <w:rPr>
          <w:b/>
        </w:rPr>
        <w:t xml:space="preserve"> </w:t>
      </w:r>
      <w:r w:rsidR="007530AA" w:rsidRPr="007530AA">
        <w:rPr>
          <w:rFonts w:cs="Arial"/>
        </w:rPr>
        <w:t>Esboza y diseña adecuadamente la planificación y ejec</w:t>
      </w:r>
      <w:r w:rsidR="007530AA" w:rsidRPr="007530AA">
        <w:rPr>
          <w:rFonts w:cs="Arial"/>
        </w:rPr>
        <w:t>u</w:t>
      </w:r>
      <w:r w:rsidR="007530AA" w:rsidRPr="007530AA">
        <w:rPr>
          <w:rFonts w:cs="Arial"/>
        </w:rPr>
        <w:t>ta la técnica de preparación de conductos para el tratamiento de los diferentes grupos dentales</w:t>
      </w:r>
    </w:p>
    <w:p w14:paraId="2BCF7F43" w14:textId="77777777" w:rsidR="006870D3" w:rsidRDefault="006870D3" w:rsidP="006870D3">
      <w:pPr>
        <w:rPr>
          <w:b/>
        </w:rPr>
      </w:pPr>
    </w:p>
    <w:p w14:paraId="5251F545" w14:textId="77777777" w:rsidR="006870D3" w:rsidRDefault="004E7BDD" w:rsidP="006870D3">
      <w:pPr>
        <w:rPr>
          <w:b/>
        </w:rPr>
      </w:pPr>
      <w:r>
        <w:rPr>
          <w:b/>
        </w:rPr>
        <w:t>MATERIALES</w:t>
      </w:r>
      <w:r w:rsidR="006870D3" w:rsidRPr="00601C2E">
        <w:rPr>
          <w:b/>
        </w:rPr>
        <w:t>:</w:t>
      </w:r>
    </w:p>
    <w:p w14:paraId="2D3B404B" w14:textId="77777777" w:rsidR="00245F5C" w:rsidRDefault="00245F5C" w:rsidP="00245F5C">
      <w:pPr>
        <w:numPr>
          <w:ilvl w:val="0"/>
          <w:numId w:val="23"/>
        </w:numPr>
      </w:pPr>
      <w:proofErr w:type="spellStart"/>
      <w:r>
        <w:t>Micromotor</w:t>
      </w:r>
      <w:proofErr w:type="spellEnd"/>
    </w:p>
    <w:p w14:paraId="551E4A1F" w14:textId="77777777" w:rsidR="00245F5C" w:rsidRDefault="008C7BA3" w:rsidP="006870D3">
      <w:pPr>
        <w:numPr>
          <w:ilvl w:val="0"/>
          <w:numId w:val="23"/>
        </w:numPr>
      </w:pPr>
      <w:r>
        <w:t xml:space="preserve">Piezas </w:t>
      </w:r>
      <w:proofErr w:type="spellStart"/>
      <w:r>
        <w:t>accesadas</w:t>
      </w:r>
      <w:proofErr w:type="spellEnd"/>
    </w:p>
    <w:p w14:paraId="060E6F0B" w14:textId="77777777" w:rsidR="008C7BA3" w:rsidRDefault="008C7BA3" w:rsidP="006870D3">
      <w:pPr>
        <w:numPr>
          <w:ilvl w:val="0"/>
          <w:numId w:val="23"/>
        </w:numPr>
      </w:pPr>
      <w:r>
        <w:t xml:space="preserve">Fresas </w:t>
      </w:r>
      <w:proofErr w:type="spellStart"/>
      <w:r>
        <w:t>gattes</w:t>
      </w:r>
      <w:proofErr w:type="spellEnd"/>
      <w:r>
        <w:t xml:space="preserve"> </w:t>
      </w:r>
      <w:proofErr w:type="spellStart"/>
      <w:r>
        <w:t>gliden</w:t>
      </w:r>
      <w:proofErr w:type="spellEnd"/>
    </w:p>
    <w:p w14:paraId="72C69C0F" w14:textId="77777777" w:rsidR="008C7BA3" w:rsidRDefault="008C7BA3" w:rsidP="006870D3">
      <w:pPr>
        <w:numPr>
          <w:ilvl w:val="0"/>
          <w:numId w:val="23"/>
        </w:numPr>
      </w:pPr>
      <w:r>
        <w:t xml:space="preserve">Limas </w:t>
      </w:r>
      <w:proofErr w:type="spellStart"/>
      <w:r>
        <w:t>preserie</w:t>
      </w:r>
      <w:proofErr w:type="spellEnd"/>
    </w:p>
    <w:p w14:paraId="485DEBF3" w14:textId="77777777" w:rsidR="008C7BA3" w:rsidRDefault="008C7BA3" w:rsidP="006870D3">
      <w:pPr>
        <w:numPr>
          <w:ilvl w:val="0"/>
          <w:numId w:val="23"/>
        </w:numPr>
      </w:pPr>
      <w:r>
        <w:t>Paquetes radiográficos</w:t>
      </w:r>
    </w:p>
    <w:p w14:paraId="5631B6E5" w14:textId="77777777" w:rsidR="008C7BA3" w:rsidRDefault="008C7BA3" w:rsidP="006870D3">
      <w:pPr>
        <w:numPr>
          <w:ilvl w:val="0"/>
          <w:numId w:val="23"/>
        </w:numPr>
      </w:pPr>
      <w:r>
        <w:t>Pinza para revelar radiografías</w:t>
      </w:r>
    </w:p>
    <w:p w14:paraId="4C42656E" w14:textId="77777777" w:rsidR="008C7BA3" w:rsidRDefault="008C7BA3" w:rsidP="008C7BA3">
      <w:pPr>
        <w:pStyle w:val="Prrafodelista"/>
        <w:numPr>
          <w:ilvl w:val="0"/>
          <w:numId w:val="23"/>
        </w:numPr>
      </w:pPr>
      <w:r>
        <w:t>Localizador de conductos DG 16</w:t>
      </w:r>
    </w:p>
    <w:p w14:paraId="2A39F891" w14:textId="77777777" w:rsidR="008C7BA3" w:rsidRDefault="008C7BA3" w:rsidP="008C7BA3">
      <w:pPr>
        <w:numPr>
          <w:ilvl w:val="0"/>
          <w:numId w:val="23"/>
        </w:numPr>
      </w:pPr>
      <w:r>
        <w:t>Material de bioseguridad</w:t>
      </w:r>
    </w:p>
    <w:p w14:paraId="0D0190B8" w14:textId="77777777" w:rsidR="008C7BA3" w:rsidRDefault="008C7BA3" w:rsidP="008C7BA3">
      <w:pPr>
        <w:numPr>
          <w:ilvl w:val="0"/>
          <w:numId w:val="23"/>
        </w:numPr>
      </w:pPr>
      <w:r>
        <w:t>Equipo de diagnóstico básico</w:t>
      </w:r>
    </w:p>
    <w:p w14:paraId="1019A59C" w14:textId="77777777" w:rsidR="008C7BA3" w:rsidRDefault="008C7BA3" w:rsidP="008C7BA3">
      <w:pPr>
        <w:numPr>
          <w:ilvl w:val="0"/>
          <w:numId w:val="23"/>
        </w:numPr>
      </w:pPr>
      <w:r>
        <w:t xml:space="preserve">Puntas </w:t>
      </w:r>
      <w:proofErr w:type="spellStart"/>
      <w:r>
        <w:t>capilari</w:t>
      </w:r>
      <w:proofErr w:type="spellEnd"/>
    </w:p>
    <w:p w14:paraId="42F2FF14" w14:textId="77777777" w:rsidR="008C7BA3" w:rsidRDefault="008C7BA3" w:rsidP="008C7BA3">
      <w:pPr>
        <w:numPr>
          <w:ilvl w:val="0"/>
          <w:numId w:val="23"/>
        </w:numPr>
      </w:pPr>
      <w:r>
        <w:t xml:space="preserve">Puntas </w:t>
      </w:r>
      <w:proofErr w:type="spellStart"/>
      <w:r>
        <w:t>navitip</w:t>
      </w:r>
      <w:proofErr w:type="spellEnd"/>
    </w:p>
    <w:p w14:paraId="7F307EF3" w14:textId="77777777" w:rsidR="008C7BA3" w:rsidRDefault="008C7BA3" w:rsidP="008C7BA3">
      <w:pPr>
        <w:numPr>
          <w:ilvl w:val="0"/>
          <w:numId w:val="23"/>
        </w:numPr>
      </w:pPr>
      <w:r>
        <w:t>Jeringuillas hipodérmicas</w:t>
      </w:r>
    </w:p>
    <w:p w14:paraId="02832492" w14:textId="77777777" w:rsidR="008C7BA3" w:rsidRDefault="008C7BA3" w:rsidP="008C7BA3">
      <w:pPr>
        <w:numPr>
          <w:ilvl w:val="0"/>
          <w:numId w:val="23"/>
        </w:numPr>
      </w:pPr>
      <w:r>
        <w:t xml:space="preserve">Vasos </w:t>
      </w:r>
      <w:proofErr w:type="spellStart"/>
      <w:r>
        <w:t>dappen</w:t>
      </w:r>
      <w:proofErr w:type="spellEnd"/>
      <w:r>
        <w:t xml:space="preserve"> </w:t>
      </w:r>
    </w:p>
    <w:p w14:paraId="7C1EA4EA" w14:textId="77777777" w:rsidR="008132F1" w:rsidRDefault="008132F1" w:rsidP="008C7BA3">
      <w:pPr>
        <w:numPr>
          <w:ilvl w:val="0"/>
          <w:numId w:val="23"/>
        </w:numPr>
      </w:pPr>
      <w:r>
        <w:t xml:space="preserve">Regla de endodoncia </w:t>
      </w:r>
    </w:p>
    <w:p w14:paraId="3EA9A7D6" w14:textId="77777777" w:rsidR="008132F1" w:rsidRDefault="008132F1" w:rsidP="008132F1">
      <w:pPr>
        <w:rPr>
          <w:b/>
        </w:rPr>
      </w:pPr>
      <w:r>
        <w:rPr>
          <w:b/>
        </w:rPr>
        <w:t>SUSTANCIAS:</w:t>
      </w:r>
    </w:p>
    <w:p w14:paraId="0D988CD8" w14:textId="77777777" w:rsidR="008132F1" w:rsidRPr="007530AA" w:rsidRDefault="008132F1" w:rsidP="008132F1">
      <w:pPr>
        <w:pStyle w:val="Prrafodelista"/>
        <w:numPr>
          <w:ilvl w:val="0"/>
          <w:numId w:val="23"/>
        </w:numPr>
      </w:pPr>
      <w:r>
        <w:rPr>
          <w:rFonts w:ascii="Calibri" w:hAnsi="Calibri"/>
          <w:color w:val="000000"/>
          <w:lang w:val="es-MX" w:eastAsia="es-MX"/>
        </w:rPr>
        <w:t>Hipoclorito De Sodio</w:t>
      </w:r>
    </w:p>
    <w:p w14:paraId="305FF49D" w14:textId="77777777" w:rsidR="008132F1" w:rsidRPr="007530AA" w:rsidRDefault="008132F1" w:rsidP="008132F1">
      <w:pPr>
        <w:pStyle w:val="Prrafodelista"/>
        <w:numPr>
          <w:ilvl w:val="0"/>
          <w:numId w:val="23"/>
        </w:numPr>
      </w:pPr>
      <w:r>
        <w:rPr>
          <w:rFonts w:ascii="Calibri" w:hAnsi="Calibri"/>
          <w:color w:val="000000"/>
          <w:lang w:val="es-MX" w:eastAsia="es-MX"/>
        </w:rPr>
        <w:t>Clorhexidina</w:t>
      </w:r>
    </w:p>
    <w:p w14:paraId="6C380313" w14:textId="77777777" w:rsidR="008C7BA3" w:rsidRPr="00323642" w:rsidRDefault="008132F1" w:rsidP="008132F1">
      <w:pPr>
        <w:pStyle w:val="Prrafodelista"/>
        <w:numPr>
          <w:ilvl w:val="0"/>
          <w:numId w:val="23"/>
        </w:numPr>
      </w:pPr>
      <w:r>
        <w:rPr>
          <w:rFonts w:ascii="Calibri" w:hAnsi="Calibri"/>
          <w:color w:val="000000"/>
          <w:lang w:val="es-MX" w:eastAsia="es-MX"/>
        </w:rPr>
        <w:t>Edta</w:t>
      </w:r>
      <w:r>
        <w:t xml:space="preserve">  </w:t>
      </w:r>
    </w:p>
    <w:p w14:paraId="3BDADA27" w14:textId="77777777" w:rsidR="006870D3" w:rsidRDefault="006870D3" w:rsidP="006870D3">
      <w:pPr>
        <w:rPr>
          <w:b/>
        </w:rPr>
      </w:pPr>
    </w:p>
    <w:p w14:paraId="55EFD386" w14:textId="77777777" w:rsidR="006870D3" w:rsidRDefault="006870D3" w:rsidP="006870D3">
      <w:pPr>
        <w:rPr>
          <w:highlight w:val="yellow"/>
        </w:rPr>
      </w:pPr>
      <w:r w:rsidRPr="00601C2E">
        <w:rPr>
          <w:b/>
        </w:rPr>
        <w:t>CONTENIDO</w:t>
      </w:r>
      <w:r>
        <w:rPr>
          <w:b/>
        </w:rPr>
        <w:t xml:space="preserve"> DE LA PRÁCTICA</w:t>
      </w:r>
      <w:r w:rsidRPr="00601C2E">
        <w:rPr>
          <w:b/>
        </w:rPr>
        <w:t>:</w:t>
      </w:r>
      <w:r w:rsidRPr="00601C2E">
        <w:t xml:space="preserve"> </w:t>
      </w:r>
    </w:p>
    <w:p w14:paraId="6C928ED9" w14:textId="77777777" w:rsidR="006870D3" w:rsidRDefault="006870D3" w:rsidP="006870D3">
      <w:pPr>
        <w:numPr>
          <w:ilvl w:val="0"/>
          <w:numId w:val="23"/>
        </w:numPr>
      </w:pPr>
      <w:r>
        <w:t>La práctica la realizara en primer lugar el docente dando las indicaciones respectivas para posterio</w:t>
      </w:r>
      <w:r>
        <w:t>r</w:t>
      </w:r>
      <w:r>
        <w:t>mente la realicen los alumnos</w:t>
      </w:r>
    </w:p>
    <w:p w14:paraId="4D7F0C7F" w14:textId="77777777" w:rsidR="006870D3" w:rsidRDefault="006870D3" w:rsidP="006870D3">
      <w:pPr>
        <w:numPr>
          <w:ilvl w:val="0"/>
          <w:numId w:val="23"/>
        </w:numPr>
      </w:pPr>
      <w:r>
        <w:t>El alumno se dirigirá al laboratorio de simuladores para realizar la práctica que será guiada por el d</w:t>
      </w:r>
      <w:r>
        <w:t>o</w:t>
      </w:r>
      <w:r>
        <w:t>cente</w:t>
      </w:r>
    </w:p>
    <w:p w14:paraId="1E0F531C" w14:textId="77777777" w:rsidR="00245F5C" w:rsidRDefault="00245F5C" w:rsidP="00245F5C">
      <w:pPr>
        <w:numPr>
          <w:ilvl w:val="0"/>
          <w:numId w:val="23"/>
        </w:numPr>
      </w:pPr>
      <w:r>
        <w:t>Antes de ingresar al laboratorio el alumno deberá presentar la indumentaria adecuada para biosegur</w:t>
      </w:r>
      <w:r>
        <w:t>i</w:t>
      </w:r>
      <w:r>
        <w:t xml:space="preserve">dad, así como el material respectivo para la práctica </w:t>
      </w:r>
    </w:p>
    <w:p w14:paraId="4CF40D06" w14:textId="3CF557AA" w:rsidR="006870D3" w:rsidRPr="00601C2E" w:rsidRDefault="006870D3" w:rsidP="006870D3">
      <w:pPr>
        <w:numPr>
          <w:ilvl w:val="0"/>
          <w:numId w:val="23"/>
        </w:numPr>
      </w:pPr>
      <w:r>
        <w:t xml:space="preserve">El número de prácticas variaran dependiendo las destrezas y habilidades de cada alumno para </w:t>
      </w:r>
      <w:r w:rsidR="00E7518B">
        <w:t>real</w:t>
      </w:r>
      <w:r w:rsidR="00E7518B">
        <w:t>i</w:t>
      </w:r>
      <w:r w:rsidR="00E7518B">
        <w:t xml:space="preserve">zar adecuadamente las técnicas de </w:t>
      </w:r>
      <w:proofErr w:type="spellStart"/>
      <w:r w:rsidR="00E7518B">
        <w:t>preparacion</w:t>
      </w:r>
      <w:proofErr w:type="spellEnd"/>
    </w:p>
    <w:p w14:paraId="49A46D54" w14:textId="77777777" w:rsidR="006870D3" w:rsidRDefault="006870D3" w:rsidP="006870D3">
      <w:pPr>
        <w:rPr>
          <w:b/>
        </w:rPr>
      </w:pPr>
    </w:p>
    <w:p w14:paraId="44031AAA" w14:textId="77777777" w:rsidR="006870D3" w:rsidRPr="00601C2E" w:rsidRDefault="006870D3" w:rsidP="006870D3">
      <w:r w:rsidRPr="00DA6FA8">
        <w:rPr>
          <w:b/>
        </w:rPr>
        <w:t>EVALUACIÓN</w:t>
      </w:r>
      <w:r>
        <w:t>: la evaluación de cada práctica se realizara de acuerdo a las habilidades y aptitudes del est</w:t>
      </w:r>
      <w:r>
        <w:t>u</w:t>
      </w:r>
      <w:r>
        <w:t>diante la cual se realizara sobre 20 puntos</w:t>
      </w:r>
    </w:p>
    <w:p w14:paraId="4622BBDB" w14:textId="77777777" w:rsidR="006870D3" w:rsidRDefault="006870D3" w:rsidP="006870D3">
      <w:pPr>
        <w:rPr>
          <w:b/>
        </w:rPr>
      </w:pPr>
    </w:p>
    <w:p w14:paraId="3D8DA111" w14:textId="77777777" w:rsidR="006870D3" w:rsidRDefault="006870D3" w:rsidP="006870D3">
      <w:pPr>
        <w:rPr>
          <w:b/>
        </w:rPr>
      </w:pPr>
      <w:r w:rsidRPr="00601C2E">
        <w:rPr>
          <w:b/>
        </w:rPr>
        <w:t>BIBLIOGRAFÍA:</w:t>
      </w:r>
      <w:r>
        <w:rPr>
          <w:b/>
        </w:rPr>
        <w:t xml:space="preserve"> </w:t>
      </w:r>
    </w:p>
    <w:p w14:paraId="7D68E137" w14:textId="77777777" w:rsidR="006870D3" w:rsidRDefault="006870D3" w:rsidP="006870D3">
      <w:pPr>
        <w:widowControl/>
        <w:numPr>
          <w:ilvl w:val="0"/>
          <w:numId w:val="25"/>
        </w:numPr>
        <w:suppressAutoHyphens/>
        <w:spacing w:line="0" w:lineRule="atLeast"/>
        <w:jc w:val="left"/>
        <w:rPr>
          <w:rFonts w:cs="Arial"/>
        </w:rPr>
      </w:pPr>
      <w:r w:rsidRPr="00C21DF9">
        <w:rPr>
          <w:rFonts w:cs="Arial"/>
        </w:rPr>
        <w:t>Cohen Stephen. Vías de la Pulpa. Décima Edición. 2011.</w:t>
      </w:r>
    </w:p>
    <w:p w14:paraId="3B94E53B" w14:textId="77777777" w:rsidR="006870D3" w:rsidRPr="00C21DF9" w:rsidRDefault="006870D3" w:rsidP="00995094">
      <w:pPr>
        <w:widowControl/>
        <w:suppressAutoHyphens/>
        <w:spacing w:line="0" w:lineRule="atLeast"/>
        <w:ind w:left="420"/>
        <w:jc w:val="left"/>
        <w:rPr>
          <w:rFonts w:cs="Arial"/>
          <w:lang w:eastAsia="es-EC"/>
        </w:rPr>
      </w:pPr>
    </w:p>
    <w:p w14:paraId="5A2AD1CA" w14:textId="77777777" w:rsidR="00995094" w:rsidRPr="00601C2E" w:rsidRDefault="00995094" w:rsidP="00FC3C32">
      <w:pPr>
        <w:rPr>
          <w:b/>
        </w:rPr>
      </w:pPr>
    </w:p>
    <w:p w14:paraId="37BF058E" w14:textId="77777777" w:rsidR="00095F14" w:rsidRPr="00BD097C" w:rsidRDefault="004E7BDD" w:rsidP="00095F14">
      <w:pPr>
        <w:jc w:val="center"/>
        <w:rPr>
          <w:b/>
          <w:sz w:val="24"/>
          <w:szCs w:val="24"/>
        </w:rPr>
      </w:pPr>
      <w:r>
        <w:rPr>
          <w:b/>
          <w:sz w:val="24"/>
          <w:szCs w:val="24"/>
        </w:rPr>
        <w:t>PRÁCTICA No. 7</w:t>
      </w:r>
    </w:p>
    <w:p w14:paraId="3644E3E4" w14:textId="77777777" w:rsidR="00095F14" w:rsidRPr="00601C2E" w:rsidRDefault="00095F14" w:rsidP="00095F14"/>
    <w:p w14:paraId="0BE76A5D" w14:textId="305C03AC" w:rsidR="00095F14" w:rsidRDefault="00095F14" w:rsidP="00095F14">
      <w:pPr>
        <w:jc w:val="center"/>
        <w:rPr>
          <w:i/>
          <w:sz w:val="22"/>
          <w:szCs w:val="22"/>
        </w:rPr>
      </w:pPr>
      <w:r w:rsidRPr="00601C2E">
        <w:rPr>
          <w:b/>
        </w:rPr>
        <w:t>TEMA:</w:t>
      </w:r>
      <w:r>
        <w:rPr>
          <w:b/>
        </w:rPr>
        <w:t xml:space="preserve"> </w:t>
      </w:r>
      <w:r w:rsidR="00466EB4">
        <w:rPr>
          <w:i/>
          <w:sz w:val="22"/>
          <w:szCs w:val="22"/>
        </w:rPr>
        <w:t>BIOINSTRUMENTACION ( TECNICAS)</w:t>
      </w:r>
    </w:p>
    <w:p w14:paraId="47E81EAB" w14:textId="77777777" w:rsidR="008132F1" w:rsidRPr="00601C2E" w:rsidRDefault="008132F1" w:rsidP="00095F14">
      <w:pPr>
        <w:jc w:val="center"/>
        <w:rPr>
          <w:b/>
        </w:rPr>
      </w:pPr>
      <w:r>
        <w:rPr>
          <w:i/>
          <w:sz w:val="22"/>
          <w:szCs w:val="22"/>
        </w:rPr>
        <w:t>TECNICA CONVENCIONAL</w:t>
      </w:r>
    </w:p>
    <w:p w14:paraId="2EED5865" w14:textId="77777777" w:rsidR="00095F14" w:rsidRDefault="00095F14" w:rsidP="00095F14">
      <w:pPr>
        <w:rPr>
          <w:b/>
        </w:rPr>
      </w:pPr>
    </w:p>
    <w:p w14:paraId="6264DF19" w14:textId="4F8690B8" w:rsidR="00095F14" w:rsidRPr="003A2B1A" w:rsidRDefault="00095F14" w:rsidP="00095F14">
      <w:pPr>
        <w:rPr>
          <w:rFonts w:cs="Arial"/>
        </w:rPr>
      </w:pPr>
      <w:r w:rsidRPr="00601C2E">
        <w:rPr>
          <w:b/>
        </w:rPr>
        <w:t>OBJETIVO</w:t>
      </w:r>
      <w:r>
        <w:rPr>
          <w:b/>
        </w:rPr>
        <w:t xml:space="preserve"> DE LA PRÁCTICA</w:t>
      </w:r>
      <w:r w:rsidRPr="00601C2E">
        <w:rPr>
          <w:b/>
        </w:rPr>
        <w:t>:</w:t>
      </w:r>
      <w:r>
        <w:rPr>
          <w:b/>
        </w:rPr>
        <w:t xml:space="preserve"> </w:t>
      </w:r>
      <w:r w:rsidR="00E80F9F">
        <w:t>reconocer y ejecut</w:t>
      </w:r>
      <w:r w:rsidR="00466EB4">
        <w:t xml:space="preserve">ar de manera adecuada la técnica convencional de la </w:t>
      </w:r>
      <w:proofErr w:type="spellStart"/>
      <w:r w:rsidR="00466EB4">
        <w:t>pr</w:t>
      </w:r>
      <w:r w:rsidR="00466EB4">
        <w:t>e</w:t>
      </w:r>
      <w:r w:rsidR="00466EB4">
        <w:lastRenderedPageBreak/>
        <w:t>paracion</w:t>
      </w:r>
      <w:proofErr w:type="spellEnd"/>
      <w:r w:rsidR="00466EB4">
        <w:t xml:space="preserve"> de conduc</w:t>
      </w:r>
      <w:r w:rsidR="00E80F9F">
        <w:t>tos</w:t>
      </w:r>
    </w:p>
    <w:p w14:paraId="52CFBC11" w14:textId="77777777" w:rsidR="00095F14" w:rsidRDefault="00E80F9F" w:rsidP="00095F14">
      <w:pPr>
        <w:pStyle w:val="estilo42"/>
        <w:shd w:val="clear" w:color="auto" w:fill="FFFFFF"/>
        <w:jc w:val="both"/>
        <w:rPr>
          <w:rFonts w:ascii="Arial" w:hAnsi="Arial" w:cs="Arial"/>
          <w:sz w:val="20"/>
          <w:szCs w:val="20"/>
        </w:rPr>
      </w:pPr>
      <w:r w:rsidRPr="006870D3">
        <w:rPr>
          <w:rFonts w:ascii="Arial" w:hAnsi="Arial" w:cs="Arial"/>
          <w:b/>
          <w:sz w:val="20"/>
          <w:szCs w:val="20"/>
        </w:rPr>
        <w:t>INTRODUCCIÓN</w:t>
      </w:r>
      <w:r w:rsidRPr="006870D3">
        <w:rPr>
          <w:rFonts w:ascii="Arial" w:hAnsi="Arial" w:cs="Arial"/>
          <w:sz w:val="20"/>
          <w:szCs w:val="20"/>
        </w:rPr>
        <w:t xml:space="preserve">: </w:t>
      </w:r>
    </w:p>
    <w:p w14:paraId="066EA6EE" w14:textId="7398C213" w:rsidR="00E80F9F" w:rsidRDefault="00E80F9F" w:rsidP="006E0C53">
      <w:pPr>
        <w:widowControl/>
        <w:suppressAutoHyphens/>
        <w:spacing w:line="0" w:lineRule="atLeast"/>
        <w:ind w:firstLine="708"/>
        <w:jc w:val="left"/>
        <w:rPr>
          <w:rFonts w:cs="Arial"/>
        </w:rPr>
      </w:pPr>
      <w:r>
        <w:rPr>
          <w:rFonts w:cs="Arial"/>
        </w:rPr>
        <w:t>El movimiento de fuerzas balancea</w:t>
      </w:r>
      <w:r w:rsidR="00466EB4">
        <w:rPr>
          <w:rFonts w:cs="Arial"/>
        </w:rPr>
        <w:t xml:space="preserve">das es </w:t>
      </w:r>
      <w:proofErr w:type="spellStart"/>
      <w:r w:rsidR="00466EB4">
        <w:rPr>
          <w:rFonts w:cs="Arial"/>
        </w:rPr>
        <w:t>escencialmente</w:t>
      </w:r>
      <w:proofErr w:type="spellEnd"/>
      <w:r w:rsidR="00466EB4">
        <w:rPr>
          <w:rFonts w:cs="Arial"/>
        </w:rPr>
        <w:t xml:space="preserve"> una acción</w:t>
      </w:r>
      <w:r>
        <w:rPr>
          <w:rFonts w:cs="Arial"/>
        </w:rPr>
        <w:t xml:space="preserve"> de ensanchado usando movimientos a favor de las manecillas del reloj para insertar la lima y movimientos en contra de las manecillas del reloj para remover la dentina.</w:t>
      </w:r>
      <w:r w:rsidR="006E0C53" w:rsidRPr="006E0C53">
        <w:rPr>
          <w:rFonts w:cs="Arial"/>
        </w:rPr>
        <w:t xml:space="preserve"> </w:t>
      </w:r>
      <w:r w:rsidR="006E0C53" w:rsidRPr="006E0C53">
        <w:rPr>
          <w:rFonts w:cs="Arial"/>
          <w:i/>
        </w:rPr>
        <w:t>(</w:t>
      </w:r>
      <w:proofErr w:type="spellStart"/>
      <w:r w:rsidR="006E0C53" w:rsidRPr="006E0C53">
        <w:rPr>
          <w:rFonts w:cs="Arial"/>
          <w:i/>
        </w:rPr>
        <w:t>Gunnar</w:t>
      </w:r>
      <w:proofErr w:type="spellEnd"/>
      <w:r w:rsidR="006E0C53" w:rsidRPr="006E0C53">
        <w:rPr>
          <w:rFonts w:cs="Arial"/>
          <w:i/>
        </w:rPr>
        <w:t xml:space="preserve"> </w:t>
      </w:r>
      <w:proofErr w:type="spellStart"/>
      <w:r w:rsidR="006E0C53" w:rsidRPr="006E0C53">
        <w:rPr>
          <w:rFonts w:cs="Arial"/>
          <w:i/>
        </w:rPr>
        <w:t>Bergenoltz</w:t>
      </w:r>
      <w:proofErr w:type="spellEnd"/>
      <w:r w:rsidR="006E0C53" w:rsidRPr="006E0C53">
        <w:rPr>
          <w:rFonts w:cs="Arial"/>
          <w:i/>
        </w:rPr>
        <w:t>. Endodoncia. Segunda Edición. 2011)</w:t>
      </w:r>
    </w:p>
    <w:p w14:paraId="0C1EEFB4" w14:textId="77777777" w:rsidR="006E0C53" w:rsidRDefault="006E0C53" w:rsidP="006E0C53">
      <w:pPr>
        <w:widowControl/>
        <w:suppressAutoHyphens/>
        <w:spacing w:line="0" w:lineRule="atLeast"/>
        <w:jc w:val="left"/>
        <w:rPr>
          <w:rFonts w:cs="Arial"/>
        </w:rPr>
      </w:pPr>
    </w:p>
    <w:p w14:paraId="4C37E0A7" w14:textId="48B24D32" w:rsidR="003757D2" w:rsidRPr="006E0C53" w:rsidRDefault="00466EB4" w:rsidP="006E0C53">
      <w:pPr>
        <w:widowControl/>
        <w:suppressAutoHyphens/>
        <w:spacing w:line="0" w:lineRule="atLeast"/>
        <w:jc w:val="left"/>
        <w:rPr>
          <w:rFonts w:cs="Arial"/>
          <w:i/>
        </w:rPr>
      </w:pPr>
      <w:r>
        <w:rPr>
          <w:rFonts w:cs="Arial"/>
        </w:rPr>
        <w:t>La técnica</w:t>
      </w:r>
      <w:r w:rsidR="003757D2">
        <w:rPr>
          <w:rFonts w:cs="Arial"/>
        </w:rPr>
        <w:t xml:space="preserve"> convenc</w:t>
      </w:r>
      <w:r>
        <w:rPr>
          <w:rFonts w:cs="Arial"/>
        </w:rPr>
        <w:t>ional adopta la misma definición</w:t>
      </w:r>
      <w:r w:rsidR="003757D2">
        <w:rPr>
          <w:rFonts w:cs="Arial"/>
        </w:rPr>
        <w:t xml:space="preserve"> de la longitud de trabaj</w:t>
      </w:r>
      <w:r>
        <w:rPr>
          <w:rFonts w:cs="Arial"/>
        </w:rPr>
        <w:t>o, las limas avanzan hasta</w:t>
      </w:r>
      <w:r w:rsidR="003757D2">
        <w:rPr>
          <w:rFonts w:cs="Arial"/>
        </w:rPr>
        <w:t xml:space="preserve"> la longitud de trabajo y funcionan con el mismo movimiento, hasta que pueda </w:t>
      </w:r>
      <w:proofErr w:type="spellStart"/>
      <w:r w:rsidR="003757D2">
        <w:rPr>
          <w:rFonts w:cs="Arial"/>
        </w:rPr>
        <w:t>utilizarce</w:t>
      </w:r>
      <w:proofErr w:type="spellEnd"/>
      <w:r w:rsidR="003757D2">
        <w:rPr>
          <w:rFonts w:cs="Arial"/>
        </w:rPr>
        <w:t xml:space="preserve"> el mismo instrumento mas </w:t>
      </w:r>
      <w:r>
        <w:rPr>
          <w:rFonts w:cs="Arial"/>
        </w:rPr>
        <w:t>g</w:t>
      </w:r>
      <w:r w:rsidR="003757D2">
        <w:rPr>
          <w:rFonts w:cs="Arial"/>
        </w:rPr>
        <w:t>rande. Concep</w:t>
      </w:r>
      <w:r>
        <w:rPr>
          <w:rFonts w:cs="Arial"/>
        </w:rPr>
        <w:t>tualmente la forma final debería</w:t>
      </w:r>
      <w:r w:rsidR="003757D2">
        <w:rPr>
          <w:rFonts w:cs="Arial"/>
        </w:rPr>
        <w:t xml:space="preserve"> </w:t>
      </w:r>
      <w:proofErr w:type="spellStart"/>
      <w:r w:rsidR="003757D2">
        <w:rPr>
          <w:rFonts w:cs="Arial"/>
        </w:rPr>
        <w:t>predecirce</w:t>
      </w:r>
      <w:proofErr w:type="spellEnd"/>
      <w:r w:rsidR="003757D2">
        <w:rPr>
          <w:rFonts w:cs="Arial"/>
        </w:rPr>
        <w:t xml:space="preserve"> con el ultimo instrumento</w:t>
      </w:r>
      <w:r w:rsidR="006E0C53">
        <w:rPr>
          <w:rFonts w:cs="Arial"/>
        </w:rPr>
        <w:t xml:space="preserve"> utilizado. (</w:t>
      </w:r>
      <w:r w:rsidR="006E0C53" w:rsidRPr="006E0C53">
        <w:rPr>
          <w:rFonts w:cs="Arial"/>
          <w:i/>
        </w:rPr>
        <w:t>Cohen Stephen. Vías de la Pulpa. Décima Edición. 2011.</w:t>
      </w:r>
      <w:r w:rsidR="006E0C53">
        <w:rPr>
          <w:rFonts w:cs="Arial"/>
          <w:i/>
        </w:rPr>
        <w:t>)</w:t>
      </w:r>
    </w:p>
    <w:p w14:paraId="155F2317" w14:textId="77777777" w:rsidR="003F1330" w:rsidRDefault="003F1330" w:rsidP="003F1330">
      <w:pPr>
        <w:contextualSpacing/>
        <w:rPr>
          <w:rFonts w:cs="Arial"/>
          <w:b/>
        </w:rPr>
      </w:pPr>
    </w:p>
    <w:p w14:paraId="2EABF191" w14:textId="77777777" w:rsidR="003F1330" w:rsidRPr="00231767" w:rsidRDefault="003F1330" w:rsidP="003F1330">
      <w:pPr>
        <w:contextualSpacing/>
        <w:rPr>
          <w:rFonts w:cs="Arial"/>
        </w:rPr>
      </w:pPr>
      <w:r w:rsidRPr="00231767">
        <w:rPr>
          <w:rFonts w:cs="Arial"/>
          <w:b/>
        </w:rPr>
        <w:t xml:space="preserve">UNIDAD 3: </w:t>
      </w:r>
      <w:r w:rsidRPr="007530AA">
        <w:rPr>
          <w:rFonts w:cs="Arial"/>
        </w:rPr>
        <w:t>TECNICAS DE BIOINSTRUMENTACION Y MANEJO DE PACIENTES SISTEMICAMENTE COMPROMETIDOS</w:t>
      </w:r>
    </w:p>
    <w:p w14:paraId="7DD1F3E8" w14:textId="77777777" w:rsidR="003F1330" w:rsidRDefault="003F1330" w:rsidP="004E7BDD">
      <w:pPr>
        <w:rPr>
          <w:b/>
        </w:rPr>
      </w:pPr>
    </w:p>
    <w:p w14:paraId="40720E32" w14:textId="77777777" w:rsidR="004E7BDD" w:rsidRPr="00205C65" w:rsidRDefault="004E7BDD" w:rsidP="004E7BDD">
      <w:r>
        <w:rPr>
          <w:b/>
        </w:rPr>
        <w:t>CONTENIDO DEL SÍLABO (tema/subtema)</w:t>
      </w:r>
      <w:r w:rsidRPr="00601C2E">
        <w:rPr>
          <w:b/>
        </w:rPr>
        <w:t>:</w:t>
      </w:r>
    </w:p>
    <w:p w14:paraId="66AE8BCC" w14:textId="77777777" w:rsidR="006E0C53" w:rsidRPr="006E0C53" w:rsidRDefault="006E0C53" w:rsidP="006E0C53">
      <w:pPr>
        <w:pStyle w:val="Prrafodelista"/>
        <w:numPr>
          <w:ilvl w:val="0"/>
          <w:numId w:val="34"/>
        </w:numPr>
        <w:rPr>
          <w:rFonts w:ascii="Calibri" w:hAnsi="Calibri"/>
          <w:color w:val="000000"/>
          <w:lang w:val="es-MX" w:eastAsia="es-MX"/>
        </w:rPr>
      </w:pPr>
      <w:r w:rsidRPr="006E0C53">
        <w:rPr>
          <w:rFonts w:ascii="Calibri" w:hAnsi="Calibri"/>
          <w:color w:val="000000"/>
          <w:lang w:val="es-MX" w:eastAsia="es-MX"/>
        </w:rPr>
        <w:t>INSTRUMENTACION MANUAL: Movimientos de  limado</w:t>
      </w:r>
    </w:p>
    <w:p w14:paraId="5135F4FD" w14:textId="77777777" w:rsidR="006E0C53" w:rsidRPr="006E0C53" w:rsidRDefault="006E0C53" w:rsidP="006E0C53">
      <w:pPr>
        <w:pStyle w:val="Prrafodelista"/>
        <w:numPr>
          <w:ilvl w:val="0"/>
          <w:numId w:val="34"/>
        </w:numPr>
        <w:rPr>
          <w:rFonts w:ascii="Calibri" w:hAnsi="Calibri"/>
          <w:color w:val="000000"/>
          <w:lang w:val="es-MX" w:eastAsia="es-MX"/>
        </w:rPr>
      </w:pPr>
      <w:r w:rsidRPr="006E0C53">
        <w:rPr>
          <w:rFonts w:ascii="Calibri" w:hAnsi="Calibri"/>
          <w:color w:val="000000"/>
          <w:lang w:val="es-MX" w:eastAsia="es-MX"/>
        </w:rPr>
        <w:t>TECNICA DE MOVIMIENTO DE FUERZAS BALANCEADAS</w:t>
      </w:r>
    </w:p>
    <w:p w14:paraId="37D6BD5A" w14:textId="1E046C9F" w:rsidR="004E7BDD" w:rsidRPr="006E0C53" w:rsidRDefault="006E0C53" w:rsidP="006E0C53">
      <w:pPr>
        <w:pStyle w:val="Prrafodelista"/>
        <w:numPr>
          <w:ilvl w:val="0"/>
          <w:numId w:val="34"/>
        </w:numPr>
        <w:rPr>
          <w:rFonts w:cs="Arial"/>
          <w:b/>
        </w:rPr>
      </w:pPr>
      <w:r w:rsidRPr="006E0C53">
        <w:rPr>
          <w:rFonts w:ascii="Calibri" w:hAnsi="Calibri"/>
          <w:color w:val="000000"/>
          <w:lang w:val="es-MX" w:eastAsia="es-MX"/>
        </w:rPr>
        <w:t>TÉCNICA DE PREPARACION  CONVENCIONAL</w:t>
      </w:r>
    </w:p>
    <w:p w14:paraId="130F96CF" w14:textId="77777777" w:rsidR="006E0C53" w:rsidRDefault="006E0C53" w:rsidP="004E7BDD">
      <w:pPr>
        <w:rPr>
          <w:b/>
        </w:rPr>
      </w:pPr>
    </w:p>
    <w:p w14:paraId="58AFD85A" w14:textId="77777777" w:rsidR="00C8518A" w:rsidRDefault="00C8518A" w:rsidP="00C8518A">
      <w:pPr>
        <w:rPr>
          <w:b/>
        </w:rPr>
      </w:pPr>
      <w:r w:rsidRPr="00CA3BCC">
        <w:rPr>
          <w:b/>
        </w:rPr>
        <w:t>RESULTADO DE APRENDIZAJE DE LA UNIDAD:</w:t>
      </w:r>
      <w:r>
        <w:rPr>
          <w:b/>
        </w:rPr>
        <w:t xml:space="preserve"> </w:t>
      </w:r>
      <w:r w:rsidRPr="007530AA">
        <w:rPr>
          <w:rFonts w:cs="Arial"/>
        </w:rPr>
        <w:t>Esboza y diseña adecuadamente la planificación y ejec</w:t>
      </w:r>
      <w:r w:rsidRPr="007530AA">
        <w:rPr>
          <w:rFonts w:cs="Arial"/>
        </w:rPr>
        <w:t>u</w:t>
      </w:r>
      <w:r w:rsidRPr="007530AA">
        <w:rPr>
          <w:rFonts w:cs="Arial"/>
        </w:rPr>
        <w:t>ta la técnica de preparación de conductos para el tratamiento de los diferentes grupos dentales</w:t>
      </w:r>
    </w:p>
    <w:p w14:paraId="6D0BC9E3" w14:textId="77777777" w:rsidR="00C8518A" w:rsidRDefault="00C8518A" w:rsidP="00C8518A">
      <w:pPr>
        <w:rPr>
          <w:b/>
        </w:rPr>
      </w:pPr>
    </w:p>
    <w:p w14:paraId="784CF775" w14:textId="77777777" w:rsidR="00C8518A" w:rsidRDefault="00C8518A" w:rsidP="00C8518A">
      <w:pPr>
        <w:rPr>
          <w:b/>
        </w:rPr>
      </w:pPr>
      <w:r>
        <w:rPr>
          <w:b/>
        </w:rPr>
        <w:t>MATERIALES</w:t>
      </w:r>
      <w:r w:rsidRPr="00601C2E">
        <w:rPr>
          <w:b/>
        </w:rPr>
        <w:t>:</w:t>
      </w:r>
    </w:p>
    <w:p w14:paraId="3BBE3638" w14:textId="77777777" w:rsidR="00C8518A" w:rsidRDefault="00C8518A" w:rsidP="00C8518A">
      <w:pPr>
        <w:numPr>
          <w:ilvl w:val="0"/>
          <w:numId w:val="23"/>
        </w:numPr>
      </w:pPr>
      <w:proofErr w:type="spellStart"/>
      <w:r>
        <w:t>Micromotor</w:t>
      </w:r>
      <w:proofErr w:type="spellEnd"/>
    </w:p>
    <w:p w14:paraId="0B32DFC8" w14:textId="77777777" w:rsidR="00C8518A" w:rsidRDefault="00C8518A" w:rsidP="00C8518A">
      <w:pPr>
        <w:numPr>
          <w:ilvl w:val="0"/>
          <w:numId w:val="23"/>
        </w:numPr>
      </w:pPr>
      <w:r>
        <w:t xml:space="preserve">Piezas </w:t>
      </w:r>
      <w:proofErr w:type="spellStart"/>
      <w:r>
        <w:t>accesadas</w:t>
      </w:r>
      <w:proofErr w:type="spellEnd"/>
    </w:p>
    <w:p w14:paraId="39BFC28A" w14:textId="77777777" w:rsidR="00C8518A" w:rsidRDefault="00C8518A" w:rsidP="00C8518A">
      <w:pPr>
        <w:numPr>
          <w:ilvl w:val="0"/>
          <w:numId w:val="23"/>
        </w:numPr>
      </w:pPr>
      <w:r>
        <w:t xml:space="preserve">Fresas </w:t>
      </w:r>
      <w:proofErr w:type="spellStart"/>
      <w:r>
        <w:t>gattes</w:t>
      </w:r>
      <w:proofErr w:type="spellEnd"/>
      <w:r>
        <w:t xml:space="preserve"> </w:t>
      </w:r>
      <w:proofErr w:type="spellStart"/>
      <w:r>
        <w:t>gliden</w:t>
      </w:r>
      <w:proofErr w:type="spellEnd"/>
    </w:p>
    <w:p w14:paraId="0C96FB88" w14:textId="77777777" w:rsidR="00C8518A" w:rsidRDefault="00C8518A" w:rsidP="00C8518A">
      <w:pPr>
        <w:numPr>
          <w:ilvl w:val="0"/>
          <w:numId w:val="23"/>
        </w:numPr>
      </w:pPr>
      <w:r>
        <w:t xml:space="preserve">Limas </w:t>
      </w:r>
      <w:proofErr w:type="spellStart"/>
      <w:r>
        <w:t>preserie</w:t>
      </w:r>
      <w:proofErr w:type="spellEnd"/>
    </w:p>
    <w:p w14:paraId="35977482" w14:textId="1410FEE4" w:rsidR="00C8518A" w:rsidRDefault="00C8518A" w:rsidP="00C8518A">
      <w:pPr>
        <w:numPr>
          <w:ilvl w:val="0"/>
          <w:numId w:val="23"/>
        </w:numPr>
      </w:pPr>
      <w:r>
        <w:t>Limas de primera serie (21mm-25mm)</w:t>
      </w:r>
    </w:p>
    <w:p w14:paraId="173C4A41" w14:textId="77777777" w:rsidR="00C8518A" w:rsidRDefault="00C8518A" w:rsidP="00C8518A">
      <w:pPr>
        <w:numPr>
          <w:ilvl w:val="0"/>
          <w:numId w:val="23"/>
        </w:numPr>
      </w:pPr>
      <w:r>
        <w:t>Paquetes radiográficos</w:t>
      </w:r>
    </w:p>
    <w:p w14:paraId="7EF95BC7" w14:textId="77777777" w:rsidR="00C8518A" w:rsidRDefault="00C8518A" w:rsidP="00C8518A">
      <w:pPr>
        <w:numPr>
          <w:ilvl w:val="0"/>
          <w:numId w:val="23"/>
        </w:numPr>
      </w:pPr>
      <w:r>
        <w:t>Pinza para revelar radiografías</w:t>
      </w:r>
    </w:p>
    <w:p w14:paraId="3F42DC07" w14:textId="77777777" w:rsidR="00C8518A" w:rsidRDefault="00C8518A" w:rsidP="00C8518A">
      <w:pPr>
        <w:pStyle w:val="Prrafodelista"/>
        <w:numPr>
          <w:ilvl w:val="0"/>
          <w:numId w:val="23"/>
        </w:numPr>
      </w:pPr>
      <w:r>
        <w:t>Localizador de conductos DG 16</w:t>
      </w:r>
    </w:p>
    <w:p w14:paraId="02FFC067" w14:textId="77777777" w:rsidR="00C8518A" w:rsidRDefault="00C8518A" w:rsidP="00C8518A">
      <w:pPr>
        <w:numPr>
          <w:ilvl w:val="0"/>
          <w:numId w:val="23"/>
        </w:numPr>
      </w:pPr>
      <w:r>
        <w:t>Material de bioseguridad</w:t>
      </w:r>
    </w:p>
    <w:p w14:paraId="2884EA50" w14:textId="77777777" w:rsidR="00C8518A" w:rsidRDefault="00C8518A" w:rsidP="00C8518A">
      <w:pPr>
        <w:numPr>
          <w:ilvl w:val="0"/>
          <w:numId w:val="23"/>
        </w:numPr>
      </w:pPr>
      <w:r>
        <w:t>Equipo de diagnóstico básico</w:t>
      </w:r>
    </w:p>
    <w:p w14:paraId="0E1DD011" w14:textId="77777777" w:rsidR="00C8518A" w:rsidRDefault="00C8518A" w:rsidP="00C8518A">
      <w:pPr>
        <w:numPr>
          <w:ilvl w:val="0"/>
          <w:numId w:val="23"/>
        </w:numPr>
      </w:pPr>
      <w:r>
        <w:t xml:space="preserve">Puntas </w:t>
      </w:r>
      <w:proofErr w:type="spellStart"/>
      <w:r>
        <w:t>capilari</w:t>
      </w:r>
      <w:proofErr w:type="spellEnd"/>
    </w:p>
    <w:p w14:paraId="28C3CDDB" w14:textId="77777777" w:rsidR="00C8518A" w:rsidRDefault="00C8518A" w:rsidP="00C8518A">
      <w:pPr>
        <w:numPr>
          <w:ilvl w:val="0"/>
          <w:numId w:val="23"/>
        </w:numPr>
      </w:pPr>
      <w:r>
        <w:t xml:space="preserve">Puntas </w:t>
      </w:r>
      <w:proofErr w:type="spellStart"/>
      <w:r>
        <w:t>navitip</w:t>
      </w:r>
      <w:proofErr w:type="spellEnd"/>
    </w:p>
    <w:p w14:paraId="7ABD0E71" w14:textId="77777777" w:rsidR="00C8518A" w:rsidRDefault="00C8518A" w:rsidP="00C8518A">
      <w:pPr>
        <w:numPr>
          <w:ilvl w:val="0"/>
          <w:numId w:val="23"/>
        </w:numPr>
      </w:pPr>
      <w:r>
        <w:t>Jeringuillas hipodérmicas</w:t>
      </w:r>
    </w:p>
    <w:p w14:paraId="41DFF49F" w14:textId="77777777" w:rsidR="00C8518A" w:rsidRDefault="00C8518A" w:rsidP="00C8518A">
      <w:pPr>
        <w:numPr>
          <w:ilvl w:val="0"/>
          <w:numId w:val="23"/>
        </w:numPr>
      </w:pPr>
      <w:r>
        <w:t xml:space="preserve">Vasos </w:t>
      </w:r>
      <w:proofErr w:type="spellStart"/>
      <w:r>
        <w:t>dappen</w:t>
      </w:r>
      <w:proofErr w:type="spellEnd"/>
      <w:r>
        <w:t xml:space="preserve"> </w:t>
      </w:r>
    </w:p>
    <w:p w14:paraId="47B83D12" w14:textId="77777777" w:rsidR="00C8518A" w:rsidRDefault="00C8518A" w:rsidP="00C8518A">
      <w:pPr>
        <w:numPr>
          <w:ilvl w:val="0"/>
          <w:numId w:val="23"/>
        </w:numPr>
      </w:pPr>
      <w:r>
        <w:t xml:space="preserve">Regla de endodoncia </w:t>
      </w:r>
    </w:p>
    <w:p w14:paraId="020BB60E" w14:textId="77777777" w:rsidR="00C8518A" w:rsidRDefault="00C8518A" w:rsidP="00C8518A">
      <w:pPr>
        <w:rPr>
          <w:b/>
        </w:rPr>
      </w:pPr>
      <w:r>
        <w:rPr>
          <w:b/>
        </w:rPr>
        <w:t>SUSTANCIAS:</w:t>
      </w:r>
    </w:p>
    <w:p w14:paraId="1653FAC0" w14:textId="77777777" w:rsidR="00C8518A" w:rsidRPr="007530AA" w:rsidRDefault="00C8518A" w:rsidP="00C8518A">
      <w:pPr>
        <w:pStyle w:val="Prrafodelista"/>
        <w:numPr>
          <w:ilvl w:val="0"/>
          <w:numId w:val="23"/>
        </w:numPr>
      </w:pPr>
      <w:r>
        <w:rPr>
          <w:rFonts w:ascii="Calibri" w:hAnsi="Calibri"/>
          <w:color w:val="000000"/>
          <w:lang w:val="es-MX" w:eastAsia="es-MX"/>
        </w:rPr>
        <w:t>Hipoclorito De Sodio</w:t>
      </w:r>
    </w:p>
    <w:p w14:paraId="2EC74C0E" w14:textId="77777777" w:rsidR="00C8518A" w:rsidRPr="007530AA" w:rsidRDefault="00C8518A" w:rsidP="00C8518A">
      <w:pPr>
        <w:pStyle w:val="Prrafodelista"/>
        <w:numPr>
          <w:ilvl w:val="0"/>
          <w:numId w:val="23"/>
        </w:numPr>
      </w:pPr>
      <w:r>
        <w:rPr>
          <w:rFonts w:ascii="Calibri" w:hAnsi="Calibri"/>
          <w:color w:val="000000"/>
          <w:lang w:val="es-MX" w:eastAsia="es-MX"/>
        </w:rPr>
        <w:t>Clorhexidina</w:t>
      </w:r>
    </w:p>
    <w:p w14:paraId="2EBD7753" w14:textId="77777777" w:rsidR="00C8518A" w:rsidRPr="00323642" w:rsidRDefault="00C8518A" w:rsidP="00C8518A">
      <w:pPr>
        <w:pStyle w:val="Prrafodelista"/>
        <w:numPr>
          <w:ilvl w:val="0"/>
          <w:numId w:val="23"/>
        </w:numPr>
      </w:pPr>
      <w:r>
        <w:rPr>
          <w:rFonts w:ascii="Calibri" w:hAnsi="Calibri"/>
          <w:color w:val="000000"/>
          <w:lang w:val="es-MX" w:eastAsia="es-MX"/>
        </w:rPr>
        <w:t>Edta</w:t>
      </w:r>
      <w:r>
        <w:t xml:space="preserve">  </w:t>
      </w:r>
    </w:p>
    <w:p w14:paraId="0E3F97B6" w14:textId="77777777" w:rsidR="00095F14" w:rsidRDefault="00095F14" w:rsidP="00095F14">
      <w:pPr>
        <w:rPr>
          <w:b/>
        </w:rPr>
      </w:pPr>
    </w:p>
    <w:p w14:paraId="38ABCE4D" w14:textId="77777777" w:rsidR="00095F14" w:rsidRDefault="00095F14" w:rsidP="00095F14">
      <w:pPr>
        <w:rPr>
          <w:highlight w:val="yellow"/>
        </w:rPr>
      </w:pPr>
      <w:r w:rsidRPr="00601C2E">
        <w:rPr>
          <w:b/>
        </w:rPr>
        <w:t>CONTENIDO</w:t>
      </w:r>
      <w:r>
        <w:rPr>
          <w:b/>
        </w:rPr>
        <w:t xml:space="preserve"> DE LA PRÁCTICA</w:t>
      </w:r>
      <w:r w:rsidRPr="00601C2E">
        <w:rPr>
          <w:b/>
        </w:rPr>
        <w:t>:</w:t>
      </w:r>
      <w:r w:rsidRPr="00601C2E">
        <w:t xml:space="preserve"> </w:t>
      </w:r>
    </w:p>
    <w:p w14:paraId="321627C1" w14:textId="77777777" w:rsidR="00095F14" w:rsidRDefault="00095F14" w:rsidP="00095F14">
      <w:pPr>
        <w:numPr>
          <w:ilvl w:val="0"/>
          <w:numId w:val="23"/>
        </w:numPr>
      </w:pPr>
      <w:r>
        <w:t>La práctica la realizara en primer lugar el docente dando las indicaciones respectivas para posterio</w:t>
      </w:r>
      <w:r>
        <w:t>r</w:t>
      </w:r>
      <w:r>
        <w:t>mente la realicen los alumnos</w:t>
      </w:r>
    </w:p>
    <w:p w14:paraId="16FFF168" w14:textId="77777777" w:rsidR="00095F14" w:rsidRDefault="00095F14" w:rsidP="00095F14">
      <w:pPr>
        <w:numPr>
          <w:ilvl w:val="0"/>
          <w:numId w:val="23"/>
        </w:numPr>
      </w:pPr>
      <w:r>
        <w:t>El alumno se dirigirá al laboratorio de simuladores para realizar la práctica que será guiada por el d</w:t>
      </w:r>
      <w:r>
        <w:t>o</w:t>
      </w:r>
      <w:r>
        <w:t>cente</w:t>
      </w:r>
    </w:p>
    <w:p w14:paraId="73DCD189" w14:textId="77777777" w:rsidR="00B24426" w:rsidRDefault="00B24426" w:rsidP="00B24426">
      <w:pPr>
        <w:numPr>
          <w:ilvl w:val="0"/>
          <w:numId w:val="23"/>
        </w:numPr>
      </w:pPr>
      <w:r>
        <w:t>Antes de ingresar al laboratorio el alumno deberá presentar la indumentaria adecuada para biosegur</w:t>
      </w:r>
      <w:r>
        <w:t>i</w:t>
      </w:r>
      <w:r>
        <w:t xml:space="preserve">dad, así como el material respectivo para la práctica </w:t>
      </w:r>
    </w:p>
    <w:p w14:paraId="5A5171A8" w14:textId="3D4AA3F0" w:rsidR="00095F14" w:rsidRPr="00C8518A" w:rsidRDefault="00095F14" w:rsidP="00095F14">
      <w:pPr>
        <w:numPr>
          <w:ilvl w:val="0"/>
          <w:numId w:val="23"/>
        </w:numPr>
        <w:rPr>
          <w:b/>
        </w:rPr>
      </w:pPr>
      <w:r>
        <w:t xml:space="preserve">El número de prácticas variaran dependiendo las destrezas y habilidades de cada alumno para </w:t>
      </w:r>
      <w:r w:rsidR="00C8518A">
        <w:t>real</w:t>
      </w:r>
      <w:r w:rsidR="00C8518A">
        <w:t>i</w:t>
      </w:r>
      <w:r w:rsidR="00466EB4">
        <w:t xml:space="preserve">zar las técnicas </w:t>
      </w:r>
    </w:p>
    <w:p w14:paraId="01821E11" w14:textId="77777777" w:rsidR="00095F14" w:rsidRDefault="00095F14" w:rsidP="00095F14">
      <w:pPr>
        <w:rPr>
          <w:b/>
        </w:rPr>
      </w:pPr>
    </w:p>
    <w:p w14:paraId="77C81218" w14:textId="77777777" w:rsidR="00095F14" w:rsidRPr="00601C2E" w:rsidRDefault="00095F14" w:rsidP="00095F14">
      <w:r w:rsidRPr="00DA6FA8">
        <w:rPr>
          <w:b/>
        </w:rPr>
        <w:t>EVALUACIÓN</w:t>
      </w:r>
      <w:r>
        <w:t>: la evaluación de cada práctica se realizara de acuerdo a las habilidades y aptitudes del est</w:t>
      </w:r>
      <w:r>
        <w:t>u</w:t>
      </w:r>
      <w:r>
        <w:t>diante la cual se realizara sobre 20 puntos</w:t>
      </w:r>
    </w:p>
    <w:p w14:paraId="516B0B18" w14:textId="77777777" w:rsidR="00095F14" w:rsidRDefault="00095F14" w:rsidP="00095F14">
      <w:pPr>
        <w:rPr>
          <w:b/>
        </w:rPr>
      </w:pPr>
    </w:p>
    <w:p w14:paraId="12957E26" w14:textId="77777777" w:rsidR="00095F14" w:rsidRDefault="00095F14" w:rsidP="00095F14">
      <w:pPr>
        <w:rPr>
          <w:b/>
        </w:rPr>
      </w:pPr>
      <w:r w:rsidRPr="00601C2E">
        <w:rPr>
          <w:b/>
        </w:rPr>
        <w:t>BIBLIOGRAFÍA:</w:t>
      </w:r>
      <w:r>
        <w:rPr>
          <w:b/>
        </w:rPr>
        <w:t xml:space="preserve"> </w:t>
      </w:r>
    </w:p>
    <w:p w14:paraId="0C1536E6" w14:textId="77777777" w:rsidR="00095F14" w:rsidRDefault="00095F14" w:rsidP="00095F14">
      <w:pPr>
        <w:widowControl/>
        <w:numPr>
          <w:ilvl w:val="0"/>
          <w:numId w:val="25"/>
        </w:numPr>
        <w:suppressAutoHyphens/>
        <w:spacing w:line="0" w:lineRule="atLeast"/>
        <w:jc w:val="left"/>
        <w:rPr>
          <w:rFonts w:cs="Arial"/>
        </w:rPr>
      </w:pPr>
      <w:r w:rsidRPr="00C21DF9">
        <w:rPr>
          <w:rFonts w:cs="Arial"/>
        </w:rPr>
        <w:t>Cohen Stephen. Vías de la Pulpa. Décima Edición. 2011.</w:t>
      </w:r>
    </w:p>
    <w:p w14:paraId="24E7C6C9" w14:textId="77777777" w:rsidR="00095F14" w:rsidRDefault="00095F14" w:rsidP="00095F14">
      <w:pPr>
        <w:widowControl/>
        <w:numPr>
          <w:ilvl w:val="0"/>
          <w:numId w:val="25"/>
        </w:numPr>
        <w:suppressAutoHyphens/>
        <w:spacing w:line="0" w:lineRule="atLeast"/>
        <w:jc w:val="left"/>
        <w:rPr>
          <w:rFonts w:cs="Arial"/>
          <w:lang w:eastAsia="es-EC"/>
        </w:rPr>
      </w:pPr>
      <w:r w:rsidRPr="00C21DF9">
        <w:rPr>
          <w:rFonts w:cs="Arial"/>
          <w:lang w:eastAsia="es-EC"/>
        </w:rPr>
        <w:t>Leonardo, M. y Leonardo, R. (2009). Endodoncia: Conceptos Biológicos y Recursos Tecnológicos. Sao Paulo.</w:t>
      </w:r>
      <w:r w:rsidRPr="00C21DF9">
        <w:rPr>
          <w:rFonts w:cs="Arial"/>
        </w:rPr>
        <w:t xml:space="preserve"> </w:t>
      </w:r>
      <w:r w:rsidRPr="00C21DF9">
        <w:rPr>
          <w:rFonts w:cs="Arial"/>
          <w:lang w:eastAsia="es-EC"/>
        </w:rPr>
        <w:t>Artes Médicas Latinoamérica.</w:t>
      </w:r>
    </w:p>
    <w:p w14:paraId="27F3E370" w14:textId="77777777" w:rsidR="00095F14" w:rsidRPr="00C21DF9" w:rsidRDefault="00095F14" w:rsidP="00095F14">
      <w:pPr>
        <w:widowControl/>
        <w:suppressAutoHyphens/>
        <w:spacing w:line="0" w:lineRule="atLeast"/>
        <w:ind w:left="420"/>
        <w:jc w:val="left"/>
        <w:rPr>
          <w:rFonts w:cs="Arial"/>
          <w:lang w:eastAsia="es-EC"/>
        </w:rPr>
      </w:pPr>
    </w:p>
    <w:p w14:paraId="526902AC" w14:textId="77777777" w:rsidR="00095F14" w:rsidRDefault="00095F14" w:rsidP="00FC3C32">
      <w:pPr>
        <w:rPr>
          <w:sz w:val="16"/>
          <w:szCs w:val="16"/>
        </w:rPr>
      </w:pPr>
    </w:p>
    <w:p w14:paraId="21986929" w14:textId="77777777" w:rsidR="00095F14" w:rsidRPr="00BD097C" w:rsidRDefault="00095F14" w:rsidP="00095F14">
      <w:pPr>
        <w:jc w:val="center"/>
        <w:rPr>
          <w:b/>
          <w:sz w:val="24"/>
          <w:szCs w:val="24"/>
        </w:rPr>
      </w:pPr>
      <w:r>
        <w:rPr>
          <w:b/>
          <w:sz w:val="24"/>
          <w:szCs w:val="24"/>
        </w:rPr>
        <w:t>PRÁCTICA</w:t>
      </w:r>
      <w:r w:rsidR="00B24426">
        <w:rPr>
          <w:b/>
          <w:sz w:val="24"/>
          <w:szCs w:val="24"/>
        </w:rPr>
        <w:t xml:space="preserve"> No. 8</w:t>
      </w:r>
    </w:p>
    <w:p w14:paraId="6F071A37" w14:textId="77777777" w:rsidR="00095F14" w:rsidRPr="00601C2E" w:rsidRDefault="00095F14" w:rsidP="00095F14"/>
    <w:p w14:paraId="7E85A564" w14:textId="3FB4C9E5" w:rsidR="00095F14" w:rsidRDefault="00095F14" w:rsidP="00095F14">
      <w:pPr>
        <w:jc w:val="center"/>
        <w:rPr>
          <w:i/>
          <w:sz w:val="22"/>
          <w:szCs w:val="22"/>
        </w:rPr>
      </w:pPr>
      <w:r w:rsidRPr="00601C2E">
        <w:rPr>
          <w:b/>
        </w:rPr>
        <w:t>TEMA:</w:t>
      </w:r>
      <w:r>
        <w:rPr>
          <w:b/>
        </w:rPr>
        <w:t xml:space="preserve"> </w:t>
      </w:r>
      <w:r w:rsidR="00466EB4">
        <w:rPr>
          <w:i/>
          <w:sz w:val="22"/>
          <w:szCs w:val="22"/>
        </w:rPr>
        <w:t>BIOINSTRUMENTACION ( TECNICAS)</w:t>
      </w:r>
    </w:p>
    <w:p w14:paraId="15B23AD3" w14:textId="2A2DBADC" w:rsidR="00466EB4" w:rsidRPr="00601C2E" w:rsidRDefault="00466EB4" w:rsidP="00095F14">
      <w:pPr>
        <w:jc w:val="center"/>
        <w:rPr>
          <w:b/>
        </w:rPr>
      </w:pPr>
      <w:r>
        <w:rPr>
          <w:i/>
          <w:sz w:val="22"/>
          <w:szCs w:val="22"/>
        </w:rPr>
        <w:t xml:space="preserve">Técnica </w:t>
      </w:r>
      <w:proofErr w:type="spellStart"/>
      <w:r>
        <w:rPr>
          <w:i/>
          <w:sz w:val="22"/>
          <w:szCs w:val="22"/>
        </w:rPr>
        <w:t>step</w:t>
      </w:r>
      <w:proofErr w:type="spellEnd"/>
      <w:r>
        <w:rPr>
          <w:i/>
          <w:sz w:val="22"/>
          <w:szCs w:val="22"/>
        </w:rPr>
        <w:t>-back</w:t>
      </w:r>
      <w:r w:rsidR="008941CE">
        <w:rPr>
          <w:i/>
          <w:sz w:val="22"/>
          <w:szCs w:val="22"/>
        </w:rPr>
        <w:t xml:space="preserve"> Hibrida</w:t>
      </w:r>
    </w:p>
    <w:p w14:paraId="6826DF71" w14:textId="77777777" w:rsidR="00095F14" w:rsidRDefault="00095F14" w:rsidP="00095F14">
      <w:pPr>
        <w:rPr>
          <w:b/>
        </w:rPr>
      </w:pPr>
    </w:p>
    <w:p w14:paraId="30506370" w14:textId="11BB067A" w:rsidR="007D3F9E" w:rsidRPr="003A2B1A" w:rsidRDefault="00095F14" w:rsidP="007D3F9E">
      <w:pPr>
        <w:rPr>
          <w:rFonts w:cs="Arial"/>
        </w:rPr>
      </w:pPr>
      <w:r w:rsidRPr="00601C2E">
        <w:rPr>
          <w:b/>
        </w:rPr>
        <w:t>OBJETIVO</w:t>
      </w:r>
      <w:r>
        <w:rPr>
          <w:b/>
        </w:rPr>
        <w:t xml:space="preserve"> DE LA PRÁCTICA</w:t>
      </w:r>
      <w:r w:rsidRPr="00601C2E">
        <w:rPr>
          <w:b/>
        </w:rPr>
        <w:t>:</w:t>
      </w:r>
      <w:r>
        <w:rPr>
          <w:b/>
        </w:rPr>
        <w:t xml:space="preserve"> </w:t>
      </w:r>
      <w:r w:rsidR="007D3F9E">
        <w:t xml:space="preserve">reconocer y ejecutar de manera adecuada las diferentes técnicas de </w:t>
      </w:r>
      <w:proofErr w:type="spellStart"/>
      <w:r w:rsidR="007D3F9E">
        <w:t>bioin</w:t>
      </w:r>
      <w:r w:rsidR="007D3F9E">
        <w:t>s</w:t>
      </w:r>
      <w:r w:rsidR="00466EB4">
        <w:t>trumentacion</w:t>
      </w:r>
      <w:proofErr w:type="spellEnd"/>
      <w:r w:rsidR="00466EB4">
        <w:t xml:space="preserve"> </w:t>
      </w:r>
    </w:p>
    <w:p w14:paraId="3E879115" w14:textId="77777777" w:rsidR="00095F14" w:rsidRDefault="00095F14" w:rsidP="00095F14">
      <w:pPr>
        <w:pStyle w:val="estilo42"/>
        <w:shd w:val="clear" w:color="auto" w:fill="FFFFFF"/>
        <w:jc w:val="both"/>
        <w:rPr>
          <w:rFonts w:ascii="Arial" w:hAnsi="Arial" w:cs="Arial"/>
          <w:sz w:val="20"/>
          <w:szCs w:val="20"/>
        </w:rPr>
      </w:pPr>
      <w:r w:rsidRPr="006870D3">
        <w:rPr>
          <w:rFonts w:ascii="Arial" w:hAnsi="Arial" w:cs="Arial"/>
          <w:b/>
          <w:sz w:val="20"/>
          <w:szCs w:val="20"/>
        </w:rPr>
        <w:t>INTRODUCCIÓN</w:t>
      </w:r>
      <w:r w:rsidRPr="006870D3">
        <w:rPr>
          <w:rFonts w:ascii="Arial" w:hAnsi="Arial" w:cs="Arial"/>
          <w:sz w:val="20"/>
          <w:szCs w:val="20"/>
        </w:rPr>
        <w:t xml:space="preserve">: </w:t>
      </w:r>
    </w:p>
    <w:p w14:paraId="275B3D4D" w14:textId="079448D9" w:rsidR="007D3F9E" w:rsidRPr="00B55829" w:rsidRDefault="007D3F9E" w:rsidP="007D3F9E">
      <w:pPr>
        <w:ind w:firstLine="708"/>
        <w:rPr>
          <w:i/>
        </w:rPr>
      </w:pPr>
      <w:r>
        <w:rPr>
          <w:b/>
        </w:rPr>
        <w:t xml:space="preserve">Técnica </w:t>
      </w:r>
      <w:proofErr w:type="spellStart"/>
      <w:r>
        <w:rPr>
          <w:b/>
        </w:rPr>
        <w:t>Crow</w:t>
      </w:r>
      <w:proofErr w:type="spellEnd"/>
      <w:r>
        <w:rPr>
          <w:b/>
        </w:rPr>
        <w:t xml:space="preserve">-Down.- </w:t>
      </w:r>
      <w:r w:rsidRPr="007D3F9E">
        <w:t xml:space="preserve">Si se eliminan las interferencias en la base de la cámara </w:t>
      </w:r>
      <w:proofErr w:type="spellStart"/>
      <w:r w:rsidRPr="007D3F9E">
        <w:t>pulpar</w:t>
      </w:r>
      <w:proofErr w:type="spellEnd"/>
      <w:r w:rsidRPr="007D3F9E">
        <w:t xml:space="preserve"> y en el tercio coronario del conducto radicular antes de determinar la longitud de área de trabajo es menos probable que se altere esta ultima durante la preparación</w:t>
      </w:r>
      <w:r>
        <w:t>.</w:t>
      </w:r>
      <w:r w:rsidRPr="007D3F9E">
        <w:br/>
      </w:r>
      <w:r w:rsidRPr="007D3F9E">
        <w:br/>
        <w:t>El ensanchamiento inicial del tercio coronario del sistema del conducto evita que se atoren los instrumentos al no tener obstrucciones en la mayor parte de su longitud y también proporciona mejor acceso en línea recta hacia el foramen apical del conducto radicular, permitiendo que penetre mejor la solución irrigante. También se reducen los oxidantes de procedimiento, como empaque de residuos, escalones, enderezamiento de la región apical del conducto, perforaciones y fractura de instrumentos</w:t>
      </w:r>
      <w:r w:rsidR="00B55829">
        <w:t xml:space="preserve">. </w:t>
      </w:r>
      <w:r w:rsidR="00B55829" w:rsidRPr="00B55829">
        <w:rPr>
          <w:i/>
        </w:rPr>
        <w:t>(</w:t>
      </w:r>
      <w:r w:rsidR="00B55829" w:rsidRPr="00B55829">
        <w:rPr>
          <w:rFonts w:cs="Arial"/>
          <w:i/>
        </w:rPr>
        <w:t>Cohen Stephen. Vías de la Pulpa. D</w:t>
      </w:r>
      <w:r w:rsidR="00B55829" w:rsidRPr="00B55829">
        <w:rPr>
          <w:rFonts w:cs="Arial"/>
          <w:i/>
        </w:rPr>
        <w:t>é</w:t>
      </w:r>
      <w:r w:rsidR="00B55829" w:rsidRPr="00B55829">
        <w:rPr>
          <w:rFonts w:cs="Arial"/>
          <w:i/>
        </w:rPr>
        <w:t>cima Edición. 2011)</w:t>
      </w:r>
    </w:p>
    <w:p w14:paraId="7A3F5EDA" w14:textId="77777777" w:rsidR="003F1330" w:rsidRPr="003F1330" w:rsidRDefault="003F1330" w:rsidP="003F1330">
      <w:pPr>
        <w:rPr>
          <w:b/>
        </w:rPr>
      </w:pPr>
    </w:p>
    <w:p w14:paraId="02A81023" w14:textId="45E5C32D" w:rsidR="007D3F9E" w:rsidRPr="003F1330" w:rsidRDefault="003F1330" w:rsidP="003F1330">
      <w:r w:rsidRPr="003F1330">
        <w:rPr>
          <w:b/>
        </w:rPr>
        <w:t xml:space="preserve">Técnica </w:t>
      </w:r>
      <w:proofErr w:type="spellStart"/>
      <w:r w:rsidRPr="003F1330">
        <w:rPr>
          <w:b/>
        </w:rPr>
        <w:t>step</w:t>
      </w:r>
      <w:proofErr w:type="spellEnd"/>
      <w:r w:rsidRPr="003F1330">
        <w:rPr>
          <w:b/>
        </w:rPr>
        <w:t xml:space="preserve"> back .-</w:t>
      </w:r>
      <w:r w:rsidRPr="003F1330">
        <w:t xml:space="preserve"> Para </w:t>
      </w:r>
      <w:proofErr w:type="spellStart"/>
      <w:r w:rsidRPr="003F1330">
        <w:t>Walton</w:t>
      </w:r>
      <w:proofErr w:type="spellEnd"/>
      <w:r w:rsidRPr="003F1330">
        <w:t xml:space="preserve"> un objetivo importante es la preparación adecuada en la región apical, es importante la creación de una matriz apical o constricción. Esta matriz tiene dos propósitos, primero ayudar a confinar los instrumentos, materiales y químicos al espacio del conducto, y segundo, crear o retener una b</w:t>
      </w:r>
      <w:r w:rsidRPr="003F1330">
        <w:t>a</w:t>
      </w:r>
      <w:r w:rsidRPr="003F1330">
        <w:t>rrera contra la cual se pueda condensar la gutapercha 14 .</w:t>
      </w:r>
      <w:r w:rsidRPr="003F1330">
        <w:br/>
      </w:r>
      <w:r w:rsidRPr="003F1330">
        <w:br/>
        <w:t>Surge un dilema entre la escuela tradicional o biológica y la escuela americana de la condensación de gut</w:t>
      </w:r>
      <w:r w:rsidRPr="003F1330">
        <w:t>a</w:t>
      </w:r>
      <w:r w:rsidRPr="003F1330">
        <w:t xml:space="preserve">percha caliente. La primera sostiene que se debe trabajar con las limas hasta la constricción apical para no lesionar la zona </w:t>
      </w:r>
      <w:proofErr w:type="spellStart"/>
      <w:r w:rsidRPr="003F1330">
        <w:t>periapical</w:t>
      </w:r>
      <w:proofErr w:type="spellEnd"/>
      <w:r w:rsidRPr="003F1330">
        <w:t>, ya que dificultaría el proceso de reparación biológica. Por otro lado, la escuela norteamericana sostiene que es muy difícil detectar la constricción y que ante el riesgo de poder dejar bact</w:t>
      </w:r>
      <w:r w:rsidRPr="003F1330">
        <w:t>e</w:t>
      </w:r>
      <w:r w:rsidRPr="003F1330">
        <w:t xml:space="preserve">rias en esos milímetros finales (que podrían reproducir y </w:t>
      </w:r>
      <w:proofErr w:type="spellStart"/>
      <w:r w:rsidRPr="003F1330">
        <w:t>cronificar</w:t>
      </w:r>
      <w:proofErr w:type="spellEnd"/>
      <w:r w:rsidRPr="003F1330">
        <w:t xml:space="preserve"> la patología), lo mejor es trabajar hasta el ápice radiográfic</w:t>
      </w:r>
      <w:r w:rsidR="00B55829">
        <w:t>o, dejando el foramen permeable</w:t>
      </w:r>
      <w:r w:rsidR="00B55829" w:rsidRPr="00B55829">
        <w:rPr>
          <w:i/>
        </w:rPr>
        <w:t>.(</w:t>
      </w:r>
      <w:r w:rsidR="00B55829" w:rsidRPr="00B55829">
        <w:rPr>
          <w:rFonts w:cs="Arial"/>
          <w:i/>
          <w:lang w:eastAsia="es-EC"/>
        </w:rPr>
        <w:t xml:space="preserve"> Leonardo, M. y Leonardo, R. (2009))</w:t>
      </w:r>
    </w:p>
    <w:p w14:paraId="28469797" w14:textId="77777777" w:rsidR="003F1330" w:rsidRDefault="003F1330" w:rsidP="003F1330">
      <w:pPr>
        <w:contextualSpacing/>
        <w:rPr>
          <w:rFonts w:cs="Arial"/>
          <w:b/>
        </w:rPr>
      </w:pPr>
    </w:p>
    <w:p w14:paraId="7A870137" w14:textId="77777777" w:rsidR="003F1330" w:rsidRPr="00231767" w:rsidRDefault="003F1330" w:rsidP="003F1330">
      <w:pPr>
        <w:contextualSpacing/>
        <w:rPr>
          <w:rFonts w:cs="Arial"/>
        </w:rPr>
      </w:pPr>
      <w:r w:rsidRPr="00231767">
        <w:rPr>
          <w:rFonts w:cs="Arial"/>
          <w:b/>
        </w:rPr>
        <w:t xml:space="preserve">UNIDAD 3: </w:t>
      </w:r>
      <w:r w:rsidRPr="007530AA">
        <w:rPr>
          <w:rFonts w:cs="Arial"/>
        </w:rPr>
        <w:t>TECNICAS DE BIOINSTRUMENTACION Y MANEJO DE PACIENTES SISTEMICAMENTE COMPROMETIDOS</w:t>
      </w:r>
    </w:p>
    <w:p w14:paraId="37323208" w14:textId="77777777" w:rsidR="003F1330" w:rsidRDefault="003F1330" w:rsidP="00B24426">
      <w:pPr>
        <w:rPr>
          <w:b/>
        </w:rPr>
      </w:pPr>
    </w:p>
    <w:p w14:paraId="256FE066" w14:textId="77777777" w:rsidR="00B24426" w:rsidRPr="00205C65" w:rsidRDefault="00B24426" w:rsidP="00B24426">
      <w:r>
        <w:rPr>
          <w:b/>
        </w:rPr>
        <w:t>CONTENIDO DEL SÍLABO (tema/subtema)</w:t>
      </w:r>
      <w:r w:rsidRPr="00601C2E">
        <w:rPr>
          <w:b/>
        </w:rPr>
        <w:t>:</w:t>
      </w:r>
    </w:p>
    <w:p w14:paraId="7DAA8150" w14:textId="77777777" w:rsidR="007D3F9E" w:rsidRPr="007D3F9E" w:rsidRDefault="007D3F9E" w:rsidP="007D3F9E">
      <w:pPr>
        <w:pStyle w:val="Prrafodelista"/>
        <w:numPr>
          <w:ilvl w:val="0"/>
          <w:numId w:val="35"/>
        </w:numPr>
        <w:rPr>
          <w:rFonts w:cs="Arial"/>
          <w:color w:val="000000"/>
          <w:lang w:val="es-MX" w:eastAsia="es-MX"/>
        </w:rPr>
      </w:pPr>
      <w:r w:rsidRPr="007D3F9E">
        <w:rPr>
          <w:rFonts w:cs="Arial"/>
          <w:color w:val="000000"/>
          <w:lang w:val="es-MX" w:eastAsia="es-MX"/>
        </w:rPr>
        <w:t>TÉCNICA STEP BACK HIBRIDA</w:t>
      </w:r>
    </w:p>
    <w:p w14:paraId="3A0FD1E3" w14:textId="112FE788" w:rsidR="00B24426" w:rsidRPr="007D3F9E" w:rsidRDefault="007D3F9E" w:rsidP="007D3F9E">
      <w:pPr>
        <w:pStyle w:val="Prrafodelista"/>
        <w:numPr>
          <w:ilvl w:val="0"/>
          <w:numId w:val="35"/>
        </w:numPr>
        <w:rPr>
          <w:rFonts w:cs="Arial"/>
          <w:b/>
        </w:rPr>
      </w:pPr>
      <w:r w:rsidRPr="007D3F9E">
        <w:rPr>
          <w:rFonts w:cs="Arial"/>
          <w:color w:val="000000"/>
          <w:lang w:val="es-MX" w:eastAsia="es-MX"/>
        </w:rPr>
        <w:t>TÉCNICA CROWN DOWN</w:t>
      </w:r>
    </w:p>
    <w:p w14:paraId="47C6147F" w14:textId="77777777" w:rsidR="007D3F9E" w:rsidRDefault="007D3F9E" w:rsidP="007D3F9E">
      <w:pPr>
        <w:rPr>
          <w:b/>
        </w:rPr>
      </w:pPr>
    </w:p>
    <w:p w14:paraId="0C39962F" w14:textId="77777777" w:rsidR="007D3F9E" w:rsidRDefault="007D3F9E" w:rsidP="007D3F9E">
      <w:pPr>
        <w:rPr>
          <w:b/>
        </w:rPr>
      </w:pPr>
      <w:r w:rsidRPr="00CA3BCC">
        <w:rPr>
          <w:b/>
        </w:rPr>
        <w:t>RESULTADO DE APRENDIZAJE DE LA UNIDAD:</w:t>
      </w:r>
      <w:r>
        <w:rPr>
          <w:b/>
        </w:rPr>
        <w:t xml:space="preserve"> </w:t>
      </w:r>
      <w:r w:rsidRPr="007530AA">
        <w:rPr>
          <w:rFonts w:cs="Arial"/>
        </w:rPr>
        <w:t>Esboza y diseña adecuadamente la planificación y ejec</w:t>
      </w:r>
      <w:r w:rsidRPr="007530AA">
        <w:rPr>
          <w:rFonts w:cs="Arial"/>
        </w:rPr>
        <w:t>u</w:t>
      </w:r>
      <w:r w:rsidRPr="007530AA">
        <w:rPr>
          <w:rFonts w:cs="Arial"/>
        </w:rPr>
        <w:t>ta la técnica de preparación de conductos para el tratamiento de los diferentes grupos dentales</w:t>
      </w:r>
    </w:p>
    <w:p w14:paraId="1843537B" w14:textId="77777777" w:rsidR="007D3F9E" w:rsidRDefault="007D3F9E" w:rsidP="007D3F9E">
      <w:pPr>
        <w:rPr>
          <w:b/>
        </w:rPr>
      </w:pPr>
    </w:p>
    <w:p w14:paraId="69E65752" w14:textId="77777777" w:rsidR="007D3F9E" w:rsidRDefault="007D3F9E" w:rsidP="007D3F9E">
      <w:pPr>
        <w:rPr>
          <w:b/>
        </w:rPr>
      </w:pPr>
      <w:r>
        <w:rPr>
          <w:b/>
        </w:rPr>
        <w:t>MATERIALES</w:t>
      </w:r>
      <w:r w:rsidRPr="00601C2E">
        <w:rPr>
          <w:b/>
        </w:rPr>
        <w:t>:</w:t>
      </w:r>
    </w:p>
    <w:p w14:paraId="44B0C320" w14:textId="77777777" w:rsidR="007D3F9E" w:rsidRDefault="007D3F9E" w:rsidP="007D3F9E">
      <w:pPr>
        <w:numPr>
          <w:ilvl w:val="0"/>
          <w:numId w:val="23"/>
        </w:numPr>
      </w:pPr>
      <w:proofErr w:type="spellStart"/>
      <w:r>
        <w:t>Micromotor</w:t>
      </w:r>
      <w:proofErr w:type="spellEnd"/>
    </w:p>
    <w:p w14:paraId="4C3A7066" w14:textId="77777777" w:rsidR="007D3F9E" w:rsidRDefault="007D3F9E" w:rsidP="007D3F9E">
      <w:pPr>
        <w:numPr>
          <w:ilvl w:val="0"/>
          <w:numId w:val="23"/>
        </w:numPr>
      </w:pPr>
      <w:r>
        <w:t xml:space="preserve">Piezas </w:t>
      </w:r>
      <w:proofErr w:type="spellStart"/>
      <w:r>
        <w:t>accesadas</w:t>
      </w:r>
      <w:proofErr w:type="spellEnd"/>
    </w:p>
    <w:p w14:paraId="78F6E7B8" w14:textId="77777777" w:rsidR="007D3F9E" w:rsidRDefault="007D3F9E" w:rsidP="007D3F9E">
      <w:pPr>
        <w:numPr>
          <w:ilvl w:val="0"/>
          <w:numId w:val="23"/>
        </w:numPr>
      </w:pPr>
      <w:r>
        <w:t xml:space="preserve">Fresas </w:t>
      </w:r>
      <w:proofErr w:type="spellStart"/>
      <w:r>
        <w:t>gattes</w:t>
      </w:r>
      <w:proofErr w:type="spellEnd"/>
      <w:r>
        <w:t xml:space="preserve"> </w:t>
      </w:r>
      <w:proofErr w:type="spellStart"/>
      <w:r>
        <w:t>gliden</w:t>
      </w:r>
      <w:proofErr w:type="spellEnd"/>
    </w:p>
    <w:p w14:paraId="332488E9" w14:textId="77777777" w:rsidR="007D3F9E" w:rsidRDefault="007D3F9E" w:rsidP="007D3F9E">
      <w:pPr>
        <w:numPr>
          <w:ilvl w:val="0"/>
          <w:numId w:val="23"/>
        </w:numPr>
      </w:pPr>
      <w:r>
        <w:t xml:space="preserve">Limas </w:t>
      </w:r>
      <w:proofErr w:type="spellStart"/>
      <w:r>
        <w:t>preserie</w:t>
      </w:r>
      <w:proofErr w:type="spellEnd"/>
    </w:p>
    <w:p w14:paraId="1BA53148" w14:textId="77777777" w:rsidR="007D3F9E" w:rsidRDefault="007D3F9E" w:rsidP="007D3F9E">
      <w:pPr>
        <w:numPr>
          <w:ilvl w:val="0"/>
          <w:numId w:val="23"/>
        </w:numPr>
      </w:pPr>
      <w:r>
        <w:t>Limas de primera serie (21mm-25mm)</w:t>
      </w:r>
    </w:p>
    <w:p w14:paraId="347F5BAD" w14:textId="668C1921" w:rsidR="003F1330" w:rsidRDefault="003F1330" w:rsidP="003F1330">
      <w:pPr>
        <w:numPr>
          <w:ilvl w:val="0"/>
          <w:numId w:val="23"/>
        </w:numPr>
      </w:pPr>
      <w:r>
        <w:t>Limas de segunda serie (21mm-25mm)</w:t>
      </w:r>
    </w:p>
    <w:p w14:paraId="2B605A72" w14:textId="77777777" w:rsidR="007D3F9E" w:rsidRDefault="007D3F9E" w:rsidP="007D3F9E">
      <w:pPr>
        <w:numPr>
          <w:ilvl w:val="0"/>
          <w:numId w:val="23"/>
        </w:numPr>
      </w:pPr>
      <w:r>
        <w:t>Paquetes radiográficos</w:t>
      </w:r>
    </w:p>
    <w:p w14:paraId="2A7A7F3D" w14:textId="77777777" w:rsidR="007D3F9E" w:rsidRDefault="007D3F9E" w:rsidP="007D3F9E">
      <w:pPr>
        <w:numPr>
          <w:ilvl w:val="0"/>
          <w:numId w:val="23"/>
        </w:numPr>
      </w:pPr>
      <w:r>
        <w:lastRenderedPageBreak/>
        <w:t>Pinza para revelar radiografías</w:t>
      </w:r>
    </w:p>
    <w:p w14:paraId="38700700" w14:textId="77777777" w:rsidR="007D3F9E" w:rsidRDefault="007D3F9E" w:rsidP="007D3F9E">
      <w:pPr>
        <w:pStyle w:val="Prrafodelista"/>
        <w:numPr>
          <w:ilvl w:val="0"/>
          <w:numId w:val="23"/>
        </w:numPr>
      </w:pPr>
      <w:r>
        <w:t>Localizador de conductos DG 16</w:t>
      </w:r>
    </w:p>
    <w:p w14:paraId="3CC95B8C" w14:textId="77777777" w:rsidR="007D3F9E" w:rsidRDefault="007D3F9E" w:rsidP="007D3F9E">
      <w:pPr>
        <w:numPr>
          <w:ilvl w:val="0"/>
          <w:numId w:val="23"/>
        </w:numPr>
      </w:pPr>
      <w:r>
        <w:t>Material de bioseguridad</w:t>
      </w:r>
    </w:p>
    <w:p w14:paraId="13C9EDD1" w14:textId="77777777" w:rsidR="007D3F9E" w:rsidRDefault="007D3F9E" w:rsidP="007D3F9E">
      <w:pPr>
        <w:numPr>
          <w:ilvl w:val="0"/>
          <w:numId w:val="23"/>
        </w:numPr>
      </w:pPr>
      <w:r>
        <w:t>Equipo de diagnóstico básico</w:t>
      </w:r>
    </w:p>
    <w:p w14:paraId="44B52A3D" w14:textId="77777777" w:rsidR="007D3F9E" w:rsidRDefault="007D3F9E" w:rsidP="007D3F9E">
      <w:pPr>
        <w:numPr>
          <w:ilvl w:val="0"/>
          <w:numId w:val="23"/>
        </w:numPr>
      </w:pPr>
      <w:r>
        <w:t xml:space="preserve">Puntas </w:t>
      </w:r>
      <w:proofErr w:type="spellStart"/>
      <w:r>
        <w:t>capilari</w:t>
      </w:r>
      <w:proofErr w:type="spellEnd"/>
    </w:p>
    <w:p w14:paraId="752252A7" w14:textId="77777777" w:rsidR="007D3F9E" w:rsidRDefault="007D3F9E" w:rsidP="007D3F9E">
      <w:pPr>
        <w:numPr>
          <w:ilvl w:val="0"/>
          <w:numId w:val="23"/>
        </w:numPr>
      </w:pPr>
      <w:r>
        <w:t xml:space="preserve">Puntas </w:t>
      </w:r>
      <w:proofErr w:type="spellStart"/>
      <w:r>
        <w:t>navitip</w:t>
      </w:r>
      <w:proofErr w:type="spellEnd"/>
    </w:p>
    <w:p w14:paraId="40C9D178" w14:textId="77777777" w:rsidR="007D3F9E" w:rsidRDefault="007D3F9E" w:rsidP="007D3F9E">
      <w:pPr>
        <w:numPr>
          <w:ilvl w:val="0"/>
          <w:numId w:val="23"/>
        </w:numPr>
      </w:pPr>
      <w:r>
        <w:t>Jeringuillas hipodérmicas</w:t>
      </w:r>
    </w:p>
    <w:p w14:paraId="1975CBBA" w14:textId="77777777" w:rsidR="007D3F9E" w:rsidRDefault="007D3F9E" w:rsidP="007D3F9E">
      <w:pPr>
        <w:numPr>
          <w:ilvl w:val="0"/>
          <w:numId w:val="23"/>
        </w:numPr>
      </w:pPr>
      <w:r>
        <w:t xml:space="preserve">Vasos </w:t>
      </w:r>
      <w:proofErr w:type="spellStart"/>
      <w:r>
        <w:t>dappen</w:t>
      </w:r>
      <w:proofErr w:type="spellEnd"/>
      <w:r>
        <w:t xml:space="preserve"> </w:t>
      </w:r>
    </w:p>
    <w:p w14:paraId="57155DF5" w14:textId="77777777" w:rsidR="007D3F9E" w:rsidRDefault="007D3F9E" w:rsidP="007D3F9E">
      <w:pPr>
        <w:numPr>
          <w:ilvl w:val="0"/>
          <w:numId w:val="23"/>
        </w:numPr>
      </w:pPr>
      <w:r>
        <w:t xml:space="preserve">Regla de endodoncia </w:t>
      </w:r>
    </w:p>
    <w:p w14:paraId="69C27377" w14:textId="77777777" w:rsidR="007D3F9E" w:rsidRDefault="007D3F9E" w:rsidP="007D3F9E">
      <w:pPr>
        <w:rPr>
          <w:b/>
        </w:rPr>
      </w:pPr>
      <w:r>
        <w:rPr>
          <w:b/>
        </w:rPr>
        <w:t>SUSTANCIAS:</w:t>
      </w:r>
    </w:p>
    <w:p w14:paraId="63D498E9" w14:textId="77777777" w:rsidR="007D3F9E" w:rsidRPr="007530AA" w:rsidRDefault="007D3F9E" w:rsidP="007D3F9E">
      <w:pPr>
        <w:pStyle w:val="Prrafodelista"/>
        <w:numPr>
          <w:ilvl w:val="0"/>
          <w:numId w:val="23"/>
        </w:numPr>
      </w:pPr>
      <w:r>
        <w:rPr>
          <w:rFonts w:ascii="Calibri" w:hAnsi="Calibri"/>
          <w:color w:val="000000"/>
          <w:lang w:val="es-MX" w:eastAsia="es-MX"/>
        </w:rPr>
        <w:t>Hipoclorito De Sodio</w:t>
      </w:r>
    </w:p>
    <w:p w14:paraId="6DFB0612" w14:textId="77777777" w:rsidR="007D3F9E" w:rsidRPr="007530AA" w:rsidRDefault="007D3F9E" w:rsidP="007D3F9E">
      <w:pPr>
        <w:pStyle w:val="Prrafodelista"/>
        <w:numPr>
          <w:ilvl w:val="0"/>
          <w:numId w:val="23"/>
        </w:numPr>
      </w:pPr>
      <w:r>
        <w:rPr>
          <w:rFonts w:ascii="Calibri" w:hAnsi="Calibri"/>
          <w:color w:val="000000"/>
          <w:lang w:val="es-MX" w:eastAsia="es-MX"/>
        </w:rPr>
        <w:t>Clorhexidina</w:t>
      </w:r>
    </w:p>
    <w:p w14:paraId="5224E22A" w14:textId="77777777" w:rsidR="007D3F9E" w:rsidRPr="00323642" w:rsidRDefault="007D3F9E" w:rsidP="007D3F9E">
      <w:pPr>
        <w:pStyle w:val="Prrafodelista"/>
        <w:numPr>
          <w:ilvl w:val="0"/>
          <w:numId w:val="23"/>
        </w:numPr>
      </w:pPr>
      <w:r>
        <w:rPr>
          <w:rFonts w:ascii="Calibri" w:hAnsi="Calibri"/>
          <w:color w:val="000000"/>
          <w:lang w:val="es-MX" w:eastAsia="es-MX"/>
        </w:rPr>
        <w:t>Edta</w:t>
      </w:r>
      <w:r>
        <w:t xml:space="preserve">  </w:t>
      </w:r>
    </w:p>
    <w:p w14:paraId="6C054863" w14:textId="77777777" w:rsidR="007D3F9E" w:rsidRDefault="007D3F9E" w:rsidP="007D3F9E">
      <w:pPr>
        <w:rPr>
          <w:b/>
        </w:rPr>
      </w:pPr>
    </w:p>
    <w:p w14:paraId="21B6E3B8" w14:textId="77777777" w:rsidR="007D3F9E" w:rsidRDefault="007D3F9E" w:rsidP="007D3F9E">
      <w:pPr>
        <w:rPr>
          <w:highlight w:val="yellow"/>
        </w:rPr>
      </w:pPr>
      <w:r w:rsidRPr="00601C2E">
        <w:rPr>
          <w:b/>
        </w:rPr>
        <w:t>CONTENIDO</w:t>
      </w:r>
      <w:r>
        <w:rPr>
          <w:b/>
        </w:rPr>
        <w:t xml:space="preserve"> DE LA PRÁCTICA</w:t>
      </w:r>
      <w:r w:rsidRPr="00601C2E">
        <w:rPr>
          <w:b/>
        </w:rPr>
        <w:t>:</w:t>
      </w:r>
      <w:r w:rsidRPr="00601C2E">
        <w:t xml:space="preserve"> </w:t>
      </w:r>
    </w:p>
    <w:p w14:paraId="004AD719" w14:textId="77777777" w:rsidR="007D3F9E" w:rsidRDefault="007D3F9E" w:rsidP="007D3F9E">
      <w:pPr>
        <w:numPr>
          <w:ilvl w:val="0"/>
          <w:numId w:val="23"/>
        </w:numPr>
      </w:pPr>
      <w:r>
        <w:t>La práctica la realizara en primer lugar el docente dando las indicaciones respectivas para posterio</w:t>
      </w:r>
      <w:r>
        <w:t>r</w:t>
      </w:r>
      <w:r>
        <w:t>mente la realicen los alumnos</w:t>
      </w:r>
    </w:p>
    <w:p w14:paraId="522A97F9" w14:textId="77777777" w:rsidR="007D3F9E" w:rsidRDefault="007D3F9E" w:rsidP="007D3F9E">
      <w:pPr>
        <w:numPr>
          <w:ilvl w:val="0"/>
          <w:numId w:val="23"/>
        </w:numPr>
      </w:pPr>
      <w:r>
        <w:t>El alumno se dirigirá al laboratorio de simuladores para realizar la práctica que será guiada por el d</w:t>
      </w:r>
      <w:r>
        <w:t>o</w:t>
      </w:r>
      <w:r>
        <w:t>cente</w:t>
      </w:r>
    </w:p>
    <w:p w14:paraId="471506A5" w14:textId="77777777" w:rsidR="007D3F9E" w:rsidRDefault="007D3F9E" w:rsidP="007D3F9E">
      <w:pPr>
        <w:numPr>
          <w:ilvl w:val="0"/>
          <w:numId w:val="23"/>
        </w:numPr>
      </w:pPr>
      <w:r>
        <w:t>Antes de ingresar al laboratorio el alumno deberá presentar la indumentaria adecuada para biosegur</w:t>
      </w:r>
      <w:r>
        <w:t>i</w:t>
      </w:r>
      <w:r>
        <w:t xml:space="preserve">dad, así como el material respectivo para la práctica </w:t>
      </w:r>
    </w:p>
    <w:p w14:paraId="0CACD258" w14:textId="74B7BBB8" w:rsidR="007D3F9E" w:rsidRPr="00C8518A" w:rsidRDefault="007D3F9E" w:rsidP="007D3F9E">
      <w:pPr>
        <w:numPr>
          <w:ilvl w:val="0"/>
          <w:numId w:val="23"/>
        </w:numPr>
        <w:rPr>
          <w:b/>
        </w:rPr>
      </w:pPr>
      <w:r>
        <w:t>El número de prácticas variaran dependiendo las destrezas y habilidades de cada alumno para real</w:t>
      </w:r>
      <w:r>
        <w:t>i</w:t>
      </w:r>
      <w:r w:rsidR="00851030">
        <w:t xml:space="preserve">zar las técnicas </w:t>
      </w:r>
    </w:p>
    <w:p w14:paraId="6DA54782" w14:textId="77777777" w:rsidR="00095F14" w:rsidRDefault="00095F14" w:rsidP="00095F14">
      <w:pPr>
        <w:rPr>
          <w:b/>
        </w:rPr>
      </w:pPr>
    </w:p>
    <w:p w14:paraId="78B54860" w14:textId="77777777" w:rsidR="00095F14" w:rsidRPr="00601C2E" w:rsidRDefault="00095F14" w:rsidP="00095F14">
      <w:r w:rsidRPr="00DA6FA8">
        <w:rPr>
          <w:b/>
        </w:rPr>
        <w:t>EVALUACIÓN</w:t>
      </w:r>
      <w:r>
        <w:t>: la evaluación de cada práctica se realizara de acuerdo a las habilidades y aptitudes del est</w:t>
      </w:r>
      <w:r>
        <w:t>u</w:t>
      </w:r>
      <w:r>
        <w:t>diante la cual se realizara sobre 20 puntos</w:t>
      </w:r>
    </w:p>
    <w:p w14:paraId="5DA67858" w14:textId="77777777" w:rsidR="00095F14" w:rsidRDefault="00095F14" w:rsidP="00095F14">
      <w:pPr>
        <w:rPr>
          <w:b/>
        </w:rPr>
      </w:pPr>
    </w:p>
    <w:p w14:paraId="5663B058" w14:textId="77777777" w:rsidR="00095F14" w:rsidRDefault="00095F14" w:rsidP="00095F14">
      <w:pPr>
        <w:rPr>
          <w:b/>
        </w:rPr>
      </w:pPr>
      <w:r w:rsidRPr="00601C2E">
        <w:rPr>
          <w:b/>
        </w:rPr>
        <w:t>BIBLIOGRAFÍA:</w:t>
      </w:r>
      <w:r>
        <w:rPr>
          <w:b/>
        </w:rPr>
        <w:t xml:space="preserve"> </w:t>
      </w:r>
    </w:p>
    <w:p w14:paraId="4970FAC8" w14:textId="77777777" w:rsidR="00095F14" w:rsidRDefault="00095F14" w:rsidP="00095F14">
      <w:pPr>
        <w:widowControl/>
        <w:numPr>
          <w:ilvl w:val="0"/>
          <w:numId w:val="25"/>
        </w:numPr>
        <w:suppressAutoHyphens/>
        <w:spacing w:line="0" w:lineRule="atLeast"/>
        <w:jc w:val="left"/>
        <w:rPr>
          <w:rFonts w:cs="Arial"/>
        </w:rPr>
      </w:pPr>
      <w:r w:rsidRPr="00C21DF9">
        <w:rPr>
          <w:rFonts w:cs="Arial"/>
        </w:rPr>
        <w:t>Cohen Stephen. Vías de la Pulpa. Décima Edición. 2011.</w:t>
      </w:r>
    </w:p>
    <w:p w14:paraId="0E51AA31" w14:textId="77777777" w:rsidR="0031333B" w:rsidRDefault="0031333B" w:rsidP="0031333B">
      <w:pPr>
        <w:widowControl/>
        <w:numPr>
          <w:ilvl w:val="0"/>
          <w:numId w:val="25"/>
        </w:numPr>
        <w:suppressAutoHyphens/>
        <w:spacing w:line="0" w:lineRule="atLeast"/>
        <w:jc w:val="left"/>
        <w:rPr>
          <w:rFonts w:cs="Arial"/>
          <w:lang w:eastAsia="es-EC"/>
        </w:rPr>
      </w:pPr>
      <w:r w:rsidRPr="00C21DF9">
        <w:rPr>
          <w:rFonts w:cs="Arial"/>
          <w:lang w:eastAsia="es-EC"/>
        </w:rPr>
        <w:t>Leonardo, M. y Leonardo, R. (2009). Endodoncia: Conceptos Biológicos y Recursos Tecnológicos. Sao Paulo.</w:t>
      </w:r>
      <w:r w:rsidRPr="00C21DF9">
        <w:rPr>
          <w:rFonts w:cs="Arial"/>
        </w:rPr>
        <w:t xml:space="preserve"> </w:t>
      </w:r>
      <w:r w:rsidRPr="00C21DF9">
        <w:rPr>
          <w:rFonts w:cs="Arial"/>
          <w:lang w:eastAsia="es-EC"/>
        </w:rPr>
        <w:t>Artes Médicas Latinoamérica.</w:t>
      </w:r>
    </w:p>
    <w:p w14:paraId="6DFAE3FA" w14:textId="77777777" w:rsidR="0031333B" w:rsidRDefault="0031333B" w:rsidP="0031333B">
      <w:pPr>
        <w:widowControl/>
        <w:suppressAutoHyphens/>
        <w:spacing w:line="0" w:lineRule="atLeast"/>
        <w:ind w:left="420"/>
        <w:jc w:val="left"/>
        <w:rPr>
          <w:rFonts w:cs="Arial"/>
        </w:rPr>
      </w:pPr>
    </w:p>
    <w:p w14:paraId="699D7990" w14:textId="77777777" w:rsidR="00095F14" w:rsidRDefault="00095F14" w:rsidP="00FC3C32">
      <w:pPr>
        <w:rPr>
          <w:sz w:val="16"/>
          <w:szCs w:val="16"/>
        </w:rPr>
      </w:pPr>
    </w:p>
    <w:p w14:paraId="594D834B" w14:textId="77777777" w:rsidR="0031333B" w:rsidRPr="00BD097C" w:rsidRDefault="00B24426" w:rsidP="0031333B">
      <w:pPr>
        <w:jc w:val="center"/>
        <w:rPr>
          <w:b/>
          <w:sz w:val="24"/>
          <w:szCs w:val="24"/>
        </w:rPr>
      </w:pPr>
      <w:r>
        <w:rPr>
          <w:b/>
          <w:sz w:val="24"/>
          <w:szCs w:val="24"/>
        </w:rPr>
        <w:t>PRÁCTICA No. 9</w:t>
      </w:r>
    </w:p>
    <w:p w14:paraId="0DB2C95D" w14:textId="77777777" w:rsidR="0031333B" w:rsidRPr="00601C2E" w:rsidRDefault="0031333B" w:rsidP="0031333B"/>
    <w:p w14:paraId="19B2169F" w14:textId="77777777" w:rsidR="00466EB4" w:rsidRDefault="0031333B" w:rsidP="0031333B">
      <w:pPr>
        <w:jc w:val="center"/>
        <w:rPr>
          <w:i/>
          <w:sz w:val="22"/>
          <w:szCs w:val="22"/>
        </w:rPr>
      </w:pPr>
      <w:r w:rsidRPr="00601C2E">
        <w:rPr>
          <w:b/>
        </w:rPr>
        <w:t>TEMA:</w:t>
      </w:r>
      <w:r>
        <w:rPr>
          <w:b/>
        </w:rPr>
        <w:t xml:space="preserve"> </w:t>
      </w:r>
      <w:r w:rsidR="00466EB4">
        <w:rPr>
          <w:i/>
          <w:sz w:val="22"/>
          <w:szCs w:val="22"/>
        </w:rPr>
        <w:t>BIOINSTRUMENTACION ( TECNICAS)</w:t>
      </w:r>
    </w:p>
    <w:p w14:paraId="1EE3A497" w14:textId="601A901A" w:rsidR="0031333B" w:rsidRPr="00601C2E" w:rsidRDefault="00B55829" w:rsidP="0031333B">
      <w:pPr>
        <w:jc w:val="center"/>
        <w:rPr>
          <w:b/>
        </w:rPr>
      </w:pPr>
      <w:proofErr w:type="spellStart"/>
      <w:r>
        <w:rPr>
          <w:i/>
          <w:sz w:val="22"/>
          <w:szCs w:val="22"/>
        </w:rPr>
        <w:t>Protaper</w:t>
      </w:r>
      <w:proofErr w:type="spellEnd"/>
      <w:r>
        <w:rPr>
          <w:i/>
          <w:sz w:val="22"/>
          <w:szCs w:val="22"/>
        </w:rPr>
        <w:t xml:space="preserve"> Manual</w:t>
      </w:r>
    </w:p>
    <w:p w14:paraId="1E2E0A5A" w14:textId="77777777" w:rsidR="0031333B" w:rsidRDefault="0031333B" w:rsidP="0031333B">
      <w:pPr>
        <w:rPr>
          <w:b/>
        </w:rPr>
      </w:pPr>
    </w:p>
    <w:p w14:paraId="674FDBD6" w14:textId="2639216F" w:rsidR="0031333B" w:rsidRPr="003A2B1A" w:rsidRDefault="0031333B" w:rsidP="0031333B">
      <w:pPr>
        <w:rPr>
          <w:rFonts w:cs="Arial"/>
        </w:rPr>
      </w:pPr>
      <w:r w:rsidRPr="00601C2E">
        <w:rPr>
          <w:b/>
        </w:rPr>
        <w:t>OBJETIVO</w:t>
      </w:r>
      <w:r>
        <w:rPr>
          <w:b/>
        </w:rPr>
        <w:t xml:space="preserve"> DE LA PRÁCTICA</w:t>
      </w:r>
      <w:r w:rsidRPr="00601C2E">
        <w:rPr>
          <w:b/>
        </w:rPr>
        <w:t>:</w:t>
      </w:r>
      <w:r>
        <w:rPr>
          <w:b/>
        </w:rPr>
        <w:t xml:space="preserve"> </w:t>
      </w:r>
      <w:r w:rsidR="00B55829">
        <w:rPr>
          <w:rFonts w:cs="Arial"/>
        </w:rPr>
        <w:t xml:space="preserve">reconocer y ejecutar adecuadamente la técnica de </w:t>
      </w:r>
      <w:proofErr w:type="spellStart"/>
      <w:r w:rsidR="00B55829">
        <w:rPr>
          <w:rFonts w:cs="Arial"/>
        </w:rPr>
        <w:t>protaper</w:t>
      </w:r>
      <w:proofErr w:type="spellEnd"/>
      <w:r w:rsidR="00B55829">
        <w:rPr>
          <w:rFonts w:cs="Arial"/>
        </w:rPr>
        <w:t xml:space="preserve"> manual </w:t>
      </w:r>
    </w:p>
    <w:p w14:paraId="7DB182F8" w14:textId="77777777" w:rsidR="0031333B" w:rsidRDefault="0031333B" w:rsidP="0031333B">
      <w:pPr>
        <w:pStyle w:val="estilo42"/>
        <w:shd w:val="clear" w:color="auto" w:fill="FFFFFF"/>
        <w:jc w:val="both"/>
        <w:rPr>
          <w:rFonts w:ascii="Arial" w:hAnsi="Arial" w:cs="Arial"/>
          <w:sz w:val="20"/>
          <w:szCs w:val="20"/>
        </w:rPr>
      </w:pPr>
      <w:r w:rsidRPr="006870D3">
        <w:rPr>
          <w:rFonts w:ascii="Arial" w:hAnsi="Arial" w:cs="Arial"/>
          <w:b/>
          <w:sz w:val="20"/>
          <w:szCs w:val="20"/>
        </w:rPr>
        <w:t>INTRODUCCIÓN</w:t>
      </w:r>
      <w:r w:rsidRPr="006870D3">
        <w:rPr>
          <w:rFonts w:ascii="Arial" w:hAnsi="Arial" w:cs="Arial"/>
          <w:sz w:val="20"/>
          <w:szCs w:val="20"/>
        </w:rPr>
        <w:t xml:space="preserve">: </w:t>
      </w:r>
    </w:p>
    <w:p w14:paraId="5F1595F7" w14:textId="77777777" w:rsidR="008F755E" w:rsidRPr="008F755E" w:rsidRDefault="008F755E" w:rsidP="008F755E">
      <w:pPr>
        <w:widowControl/>
        <w:spacing w:before="100" w:beforeAutospacing="1" w:after="100" w:afterAutospacing="1"/>
        <w:rPr>
          <w:rFonts w:cs="Arial"/>
          <w:color w:val="000000"/>
          <w:lang w:val="es-ES_tradnl" w:eastAsia="es-ES"/>
        </w:rPr>
      </w:pPr>
      <w:r w:rsidRPr="008F755E">
        <w:rPr>
          <w:rFonts w:cs="Arial"/>
          <w:color w:val="000000"/>
          <w:lang w:val="es-ES_tradnl" w:eastAsia="es-ES"/>
        </w:rPr>
        <w:t xml:space="preserve">El sistema </w:t>
      </w:r>
      <w:proofErr w:type="spellStart"/>
      <w:r w:rsidRPr="008F755E">
        <w:rPr>
          <w:rFonts w:cs="Arial"/>
          <w:color w:val="000000"/>
          <w:lang w:val="es-ES_tradnl" w:eastAsia="es-ES"/>
        </w:rPr>
        <w:t>ProTaper</w:t>
      </w:r>
      <w:proofErr w:type="spellEnd"/>
      <w:r w:rsidRPr="008F755E">
        <w:rPr>
          <w:rFonts w:cs="Arial"/>
          <w:color w:val="000000"/>
          <w:lang w:val="es-ES_tradnl" w:eastAsia="es-ES"/>
        </w:rPr>
        <w:t xml:space="preserve"> incluye una serie secuencial de 6 limas de níquel-titanio que poseen conicidad variable y progresiva, las cuales son muy diferentes a las limas de Ni-Ti empleadas en otros sistemas rotatorios.</w:t>
      </w:r>
    </w:p>
    <w:p w14:paraId="5A270B88" w14:textId="74BA7787" w:rsidR="008F755E" w:rsidRPr="008F755E" w:rsidRDefault="008F755E" w:rsidP="008F755E">
      <w:pPr>
        <w:widowControl/>
        <w:spacing w:before="100" w:beforeAutospacing="1" w:after="100" w:afterAutospacing="1"/>
        <w:rPr>
          <w:rFonts w:cs="Arial"/>
          <w:color w:val="000000"/>
          <w:lang w:val="es-ES_tradnl" w:eastAsia="es-ES"/>
        </w:rPr>
      </w:pPr>
      <w:r w:rsidRPr="008F755E">
        <w:rPr>
          <w:rFonts w:cs="Arial"/>
          <w:color w:val="000000"/>
          <w:lang w:val="es-ES_tradnl" w:eastAsia="es-ES"/>
        </w:rPr>
        <w:t xml:space="preserve">Las limas </w:t>
      </w:r>
      <w:proofErr w:type="spellStart"/>
      <w:r w:rsidRPr="008F755E">
        <w:rPr>
          <w:rFonts w:cs="Arial"/>
          <w:color w:val="000000"/>
          <w:lang w:val="es-ES_tradnl" w:eastAsia="es-ES"/>
        </w:rPr>
        <w:t>ProTaper</w:t>
      </w:r>
      <w:proofErr w:type="spellEnd"/>
      <w:r w:rsidRPr="008F755E">
        <w:rPr>
          <w:rFonts w:cs="Arial"/>
          <w:color w:val="000000"/>
          <w:lang w:val="es-ES_tradnl" w:eastAsia="es-ES"/>
        </w:rPr>
        <w:t xml:space="preserve"> presentan </w:t>
      </w:r>
      <w:proofErr w:type="spellStart"/>
      <w:r w:rsidRPr="008F755E">
        <w:rPr>
          <w:rFonts w:cs="Arial"/>
          <w:color w:val="000000"/>
          <w:lang w:val="es-ES_tradnl" w:eastAsia="es-ES"/>
        </w:rPr>
        <w:t>taper</w:t>
      </w:r>
      <w:proofErr w:type="spellEnd"/>
      <w:r w:rsidRPr="008F755E">
        <w:rPr>
          <w:rFonts w:cs="Arial"/>
          <w:color w:val="000000"/>
          <w:lang w:val="es-ES_tradnl" w:eastAsia="es-ES"/>
        </w:rPr>
        <w:t xml:space="preserve"> progresivo o son </w:t>
      </w:r>
      <w:proofErr w:type="spellStart"/>
      <w:r w:rsidRPr="008F755E">
        <w:rPr>
          <w:rFonts w:cs="Arial"/>
          <w:color w:val="000000"/>
          <w:lang w:val="es-ES_tradnl" w:eastAsia="es-ES"/>
        </w:rPr>
        <w:t>multitaper</w:t>
      </w:r>
      <w:proofErr w:type="spellEnd"/>
      <w:r w:rsidRPr="008F755E">
        <w:rPr>
          <w:rFonts w:cs="Arial"/>
          <w:color w:val="000000"/>
          <w:lang w:val="es-ES_tradnl" w:eastAsia="es-ES"/>
        </w:rPr>
        <w:t xml:space="preserve"> y esta es una de sus características más s</w:t>
      </w:r>
      <w:r w:rsidRPr="008F755E">
        <w:rPr>
          <w:rFonts w:cs="Arial"/>
          <w:color w:val="000000"/>
          <w:lang w:val="es-ES_tradnl" w:eastAsia="es-ES"/>
        </w:rPr>
        <w:t>o</w:t>
      </w:r>
      <w:r w:rsidRPr="008F755E">
        <w:rPr>
          <w:rFonts w:cs="Arial"/>
          <w:color w:val="000000"/>
          <w:lang w:val="es-ES_tradnl" w:eastAsia="es-ES"/>
        </w:rPr>
        <w:t xml:space="preserve">bresalientes, pues la conicidad de las limas varía progresivamente a lo largo de su parte activa. En contraste con otros sistemas que manejan una serie secuencial de limas con un aumento de </w:t>
      </w:r>
      <w:proofErr w:type="spellStart"/>
      <w:r w:rsidRPr="008F755E">
        <w:rPr>
          <w:rFonts w:cs="Arial"/>
          <w:color w:val="000000"/>
          <w:lang w:val="es-ES_tradnl" w:eastAsia="es-ES"/>
        </w:rPr>
        <w:t>taper</w:t>
      </w:r>
      <w:proofErr w:type="spellEnd"/>
      <w:r w:rsidRPr="008F755E">
        <w:rPr>
          <w:rFonts w:cs="Arial"/>
          <w:color w:val="000000"/>
          <w:lang w:val="es-ES_tradnl" w:eastAsia="es-ES"/>
        </w:rPr>
        <w:t xml:space="preserve"> simétrico, en las limas </w:t>
      </w:r>
      <w:proofErr w:type="spellStart"/>
      <w:r w:rsidRPr="008F755E">
        <w:rPr>
          <w:rFonts w:cs="Arial"/>
          <w:color w:val="000000"/>
          <w:lang w:val="es-ES_tradnl" w:eastAsia="es-ES"/>
        </w:rPr>
        <w:t>ProTaper</w:t>
      </w:r>
      <w:proofErr w:type="spellEnd"/>
      <w:r w:rsidRPr="008F755E">
        <w:rPr>
          <w:rFonts w:cs="Arial"/>
          <w:color w:val="000000"/>
          <w:lang w:val="es-ES_tradnl" w:eastAsia="es-ES"/>
        </w:rPr>
        <w:t xml:space="preserve"> la conicidad varía dentro de un mismo instrumento, con aumentos progresivos de conicidad que van del 3.5 % al 19%, lo que hace posible la conformación de zonas determinadas del conducto con un sólo instrumento, haciendo que éste haga su propio </w:t>
      </w:r>
      <w:proofErr w:type="spellStart"/>
      <w:r w:rsidRPr="008F755E">
        <w:rPr>
          <w:rFonts w:cs="Arial"/>
          <w:color w:val="000000"/>
          <w:lang w:val="es-ES_tradnl" w:eastAsia="es-ES"/>
        </w:rPr>
        <w:t>crown</w:t>
      </w:r>
      <w:proofErr w:type="spellEnd"/>
      <w:r w:rsidRPr="008F755E">
        <w:rPr>
          <w:rFonts w:cs="Arial"/>
          <w:color w:val="000000"/>
          <w:lang w:val="es-ES_tradnl" w:eastAsia="es-ES"/>
        </w:rPr>
        <w:t xml:space="preserve"> </w:t>
      </w:r>
      <w:proofErr w:type="spellStart"/>
      <w:r w:rsidRPr="008F755E">
        <w:rPr>
          <w:rFonts w:cs="Arial"/>
          <w:color w:val="000000"/>
          <w:lang w:val="es-ES_tradnl" w:eastAsia="es-ES"/>
        </w:rPr>
        <w:t>down</w:t>
      </w:r>
      <w:proofErr w:type="spellEnd"/>
      <w:r w:rsidRPr="008F755E">
        <w:rPr>
          <w:rFonts w:cs="Arial"/>
          <w:color w:val="000000"/>
          <w:lang w:val="es-ES_tradnl" w:eastAsia="es-ES"/>
        </w:rPr>
        <w:t>. </w:t>
      </w:r>
      <w:r w:rsidRPr="008F755E">
        <w:rPr>
          <w:rFonts w:cs="Arial"/>
          <w:b/>
          <w:bCs/>
          <w:color w:val="000000"/>
          <w:lang w:val="es-ES_tradnl" w:eastAsia="es-ES"/>
        </w:rPr>
        <w:br/>
      </w:r>
      <w:r w:rsidRPr="008F755E">
        <w:rPr>
          <w:rFonts w:cs="Arial"/>
          <w:color w:val="000000"/>
          <w:lang w:val="es-ES_tradnl" w:eastAsia="es-ES"/>
        </w:rPr>
        <w:t>Estos instrumentos poseen una punta inactiva o parcialmente activa modificada, que guía de mejor manera a la lima a través del conducto. También varían los diámetros de las puntas de las limas, que permite una a</w:t>
      </w:r>
      <w:r w:rsidRPr="008F755E">
        <w:rPr>
          <w:rFonts w:cs="Arial"/>
          <w:color w:val="000000"/>
          <w:lang w:val="es-ES_tradnl" w:eastAsia="es-ES"/>
        </w:rPr>
        <w:t>c</w:t>
      </w:r>
      <w:r w:rsidRPr="008F755E">
        <w:rPr>
          <w:rFonts w:cs="Arial"/>
          <w:color w:val="000000"/>
          <w:lang w:val="es-ES_tradnl" w:eastAsia="es-ES"/>
        </w:rPr>
        <w:t>ción de corte específica en áreas definidas del conducto, sin provocar estrés del instrumento en otras zonas.</w:t>
      </w:r>
      <w:r>
        <w:rPr>
          <w:rFonts w:cs="Arial"/>
          <w:color w:val="000000"/>
          <w:lang w:val="es-ES_tradnl" w:eastAsia="es-ES"/>
        </w:rPr>
        <w:t xml:space="preserve"> </w:t>
      </w:r>
      <w:r w:rsidRPr="00B55829">
        <w:rPr>
          <w:i/>
        </w:rPr>
        <w:t>(</w:t>
      </w:r>
      <w:r w:rsidRPr="00B55829">
        <w:rPr>
          <w:rFonts w:cs="Arial"/>
          <w:i/>
        </w:rPr>
        <w:t>Cohen Stephen. Vías de la Pulpa. Décima Edición. 2011)</w:t>
      </w:r>
    </w:p>
    <w:p w14:paraId="73621BA2" w14:textId="77777777" w:rsidR="00B55829" w:rsidRDefault="00B55829" w:rsidP="00865B5A">
      <w:pPr>
        <w:contextualSpacing/>
        <w:rPr>
          <w:rFonts w:cs="Arial"/>
          <w:b/>
        </w:rPr>
      </w:pPr>
    </w:p>
    <w:p w14:paraId="5ADC6070" w14:textId="77777777" w:rsidR="00865B5A" w:rsidRPr="00231767" w:rsidRDefault="00865B5A" w:rsidP="00865B5A">
      <w:pPr>
        <w:contextualSpacing/>
        <w:rPr>
          <w:rFonts w:cs="Arial"/>
        </w:rPr>
      </w:pPr>
      <w:r w:rsidRPr="00231767">
        <w:rPr>
          <w:rFonts w:cs="Arial"/>
          <w:b/>
        </w:rPr>
        <w:lastRenderedPageBreak/>
        <w:t xml:space="preserve">UNIDAD 3: </w:t>
      </w:r>
      <w:r w:rsidRPr="007530AA">
        <w:rPr>
          <w:rFonts w:cs="Arial"/>
        </w:rPr>
        <w:t>TECNICAS DE BIOINSTRUMENTACION Y MANEJO DE PACIENTES SISTEMICAMENTE COMPROMETIDOS</w:t>
      </w:r>
    </w:p>
    <w:p w14:paraId="536C94F5" w14:textId="77777777" w:rsidR="00865B5A" w:rsidRDefault="00865B5A" w:rsidP="00865B5A">
      <w:pPr>
        <w:rPr>
          <w:b/>
        </w:rPr>
      </w:pPr>
    </w:p>
    <w:p w14:paraId="079B66E8" w14:textId="77777777" w:rsidR="00865B5A" w:rsidRPr="00205C65" w:rsidRDefault="00865B5A" w:rsidP="00865B5A">
      <w:r>
        <w:rPr>
          <w:b/>
        </w:rPr>
        <w:t>CONTENIDO DEL SÍLABO (tema/subtema)</w:t>
      </w:r>
      <w:r w:rsidRPr="00601C2E">
        <w:rPr>
          <w:b/>
        </w:rPr>
        <w:t>:</w:t>
      </w:r>
    </w:p>
    <w:p w14:paraId="7F5E24D5" w14:textId="16325FA6" w:rsidR="00865B5A" w:rsidRPr="00B55829" w:rsidRDefault="00B55829" w:rsidP="00B55829">
      <w:pPr>
        <w:pStyle w:val="Prrafodelista"/>
        <w:numPr>
          <w:ilvl w:val="0"/>
          <w:numId w:val="36"/>
        </w:numPr>
        <w:rPr>
          <w:rFonts w:cs="Arial"/>
          <w:b/>
        </w:rPr>
      </w:pPr>
      <w:r w:rsidRPr="00B55829">
        <w:rPr>
          <w:rFonts w:cs="Arial"/>
          <w:color w:val="000000"/>
          <w:lang w:val="es-MX" w:eastAsia="es-MX"/>
        </w:rPr>
        <w:t>TECNICA PROTAPER MANUAL</w:t>
      </w:r>
    </w:p>
    <w:p w14:paraId="258C0DA4" w14:textId="77777777" w:rsidR="00B55829" w:rsidRDefault="00B55829" w:rsidP="00865B5A">
      <w:pPr>
        <w:rPr>
          <w:b/>
        </w:rPr>
      </w:pPr>
    </w:p>
    <w:p w14:paraId="59B7FAB6" w14:textId="77777777" w:rsidR="00865B5A" w:rsidRDefault="00865B5A" w:rsidP="00865B5A">
      <w:pPr>
        <w:rPr>
          <w:b/>
        </w:rPr>
      </w:pPr>
      <w:r w:rsidRPr="00CA3BCC">
        <w:rPr>
          <w:b/>
        </w:rPr>
        <w:t>RESULTADO DE APRENDIZAJE DE LA UNIDAD:</w:t>
      </w:r>
      <w:r>
        <w:rPr>
          <w:b/>
        </w:rPr>
        <w:t xml:space="preserve"> </w:t>
      </w:r>
      <w:r w:rsidRPr="007530AA">
        <w:rPr>
          <w:rFonts w:cs="Arial"/>
        </w:rPr>
        <w:t>Esboza y diseña adecuadamente la planificación y ejec</w:t>
      </w:r>
      <w:r w:rsidRPr="007530AA">
        <w:rPr>
          <w:rFonts w:cs="Arial"/>
        </w:rPr>
        <w:t>u</w:t>
      </w:r>
      <w:r w:rsidRPr="007530AA">
        <w:rPr>
          <w:rFonts w:cs="Arial"/>
        </w:rPr>
        <w:t>ta la técnica de preparación de conductos para el tratamiento de los diferentes grupos dentales</w:t>
      </w:r>
    </w:p>
    <w:p w14:paraId="0219F15C" w14:textId="77777777" w:rsidR="00865B5A" w:rsidRDefault="00865B5A" w:rsidP="00865B5A">
      <w:pPr>
        <w:rPr>
          <w:b/>
        </w:rPr>
      </w:pPr>
    </w:p>
    <w:p w14:paraId="384D16B6" w14:textId="77777777" w:rsidR="00865B5A" w:rsidRDefault="00865B5A" w:rsidP="00865B5A">
      <w:pPr>
        <w:rPr>
          <w:b/>
        </w:rPr>
      </w:pPr>
      <w:r>
        <w:rPr>
          <w:b/>
        </w:rPr>
        <w:t>MATERIALES</w:t>
      </w:r>
      <w:r w:rsidRPr="00601C2E">
        <w:rPr>
          <w:b/>
        </w:rPr>
        <w:t>:</w:t>
      </w:r>
    </w:p>
    <w:p w14:paraId="006D181E" w14:textId="77777777" w:rsidR="00865B5A" w:rsidRDefault="00865B5A" w:rsidP="00865B5A">
      <w:pPr>
        <w:numPr>
          <w:ilvl w:val="0"/>
          <w:numId w:val="23"/>
        </w:numPr>
      </w:pPr>
      <w:proofErr w:type="spellStart"/>
      <w:r>
        <w:t>Micromotor</w:t>
      </w:r>
      <w:proofErr w:type="spellEnd"/>
    </w:p>
    <w:p w14:paraId="7442F2C3" w14:textId="77777777" w:rsidR="00865B5A" w:rsidRDefault="00865B5A" w:rsidP="00865B5A">
      <w:pPr>
        <w:numPr>
          <w:ilvl w:val="0"/>
          <w:numId w:val="23"/>
        </w:numPr>
      </w:pPr>
      <w:r>
        <w:t xml:space="preserve">Piezas </w:t>
      </w:r>
      <w:proofErr w:type="spellStart"/>
      <w:r>
        <w:t>accesadas</w:t>
      </w:r>
      <w:proofErr w:type="spellEnd"/>
    </w:p>
    <w:p w14:paraId="47682810" w14:textId="77777777" w:rsidR="00865B5A" w:rsidRDefault="00865B5A" w:rsidP="00865B5A">
      <w:pPr>
        <w:numPr>
          <w:ilvl w:val="0"/>
          <w:numId w:val="23"/>
        </w:numPr>
      </w:pPr>
      <w:r>
        <w:t xml:space="preserve">Fresas </w:t>
      </w:r>
      <w:proofErr w:type="spellStart"/>
      <w:r>
        <w:t>gattes</w:t>
      </w:r>
      <w:proofErr w:type="spellEnd"/>
      <w:r>
        <w:t xml:space="preserve"> </w:t>
      </w:r>
      <w:proofErr w:type="spellStart"/>
      <w:r>
        <w:t>gliden</w:t>
      </w:r>
      <w:proofErr w:type="spellEnd"/>
    </w:p>
    <w:p w14:paraId="01D5D18C" w14:textId="77777777" w:rsidR="00865B5A" w:rsidRDefault="00865B5A" w:rsidP="00865B5A">
      <w:pPr>
        <w:numPr>
          <w:ilvl w:val="0"/>
          <w:numId w:val="23"/>
        </w:numPr>
      </w:pPr>
      <w:r>
        <w:t xml:space="preserve">Limas </w:t>
      </w:r>
      <w:proofErr w:type="spellStart"/>
      <w:r>
        <w:t>preserie</w:t>
      </w:r>
      <w:proofErr w:type="spellEnd"/>
    </w:p>
    <w:p w14:paraId="02D49246" w14:textId="77777777" w:rsidR="00865B5A" w:rsidRDefault="00865B5A" w:rsidP="00865B5A">
      <w:pPr>
        <w:numPr>
          <w:ilvl w:val="0"/>
          <w:numId w:val="23"/>
        </w:numPr>
      </w:pPr>
      <w:r>
        <w:t>Limas de primera serie (21mm-25mm)</w:t>
      </w:r>
    </w:p>
    <w:p w14:paraId="2FFC3391" w14:textId="421541F7" w:rsidR="00865B5A" w:rsidRDefault="00B55829" w:rsidP="00865B5A">
      <w:pPr>
        <w:numPr>
          <w:ilvl w:val="0"/>
          <w:numId w:val="23"/>
        </w:numPr>
      </w:pPr>
      <w:r>
        <w:t xml:space="preserve">Kit limas </w:t>
      </w:r>
      <w:proofErr w:type="spellStart"/>
      <w:r>
        <w:t>protaper</w:t>
      </w:r>
      <w:proofErr w:type="spellEnd"/>
      <w:r>
        <w:t xml:space="preserve"> manual</w:t>
      </w:r>
    </w:p>
    <w:p w14:paraId="79530B9F" w14:textId="77777777" w:rsidR="00865B5A" w:rsidRDefault="00865B5A" w:rsidP="00865B5A">
      <w:pPr>
        <w:numPr>
          <w:ilvl w:val="0"/>
          <w:numId w:val="23"/>
        </w:numPr>
      </w:pPr>
      <w:r>
        <w:t>Paquetes radiográficos</w:t>
      </w:r>
    </w:p>
    <w:p w14:paraId="01F1D60A" w14:textId="77777777" w:rsidR="00865B5A" w:rsidRDefault="00865B5A" w:rsidP="00865B5A">
      <w:pPr>
        <w:numPr>
          <w:ilvl w:val="0"/>
          <w:numId w:val="23"/>
        </w:numPr>
      </w:pPr>
      <w:r>
        <w:t>Pinza para revelar radiografías</w:t>
      </w:r>
    </w:p>
    <w:p w14:paraId="35ACFA1A" w14:textId="77777777" w:rsidR="00865B5A" w:rsidRDefault="00865B5A" w:rsidP="00865B5A">
      <w:pPr>
        <w:pStyle w:val="Prrafodelista"/>
        <w:numPr>
          <w:ilvl w:val="0"/>
          <w:numId w:val="23"/>
        </w:numPr>
      </w:pPr>
      <w:r>
        <w:t>Localizador de conductos DG 16</w:t>
      </w:r>
    </w:p>
    <w:p w14:paraId="48038154" w14:textId="77777777" w:rsidR="00865B5A" w:rsidRDefault="00865B5A" w:rsidP="00865B5A">
      <w:pPr>
        <w:numPr>
          <w:ilvl w:val="0"/>
          <w:numId w:val="23"/>
        </w:numPr>
      </w:pPr>
      <w:r>
        <w:t>Material de bioseguridad</w:t>
      </w:r>
    </w:p>
    <w:p w14:paraId="498541BE" w14:textId="77777777" w:rsidR="00865B5A" w:rsidRDefault="00865B5A" w:rsidP="00865B5A">
      <w:pPr>
        <w:numPr>
          <w:ilvl w:val="0"/>
          <w:numId w:val="23"/>
        </w:numPr>
      </w:pPr>
      <w:r>
        <w:t>Equipo de diagnóstico básico</w:t>
      </w:r>
    </w:p>
    <w:p w14:paraId="1837E1C7" w14:textId="77777777" w:rsidR="00865B5A" w:rsidRDefault="00865B5A" w:rsidP="00865B5A">
      <w:pPr>
        <w:numPr>
          <w:ilvl w:val="0"/>
          <w:numId w:val="23"/>
        </w:numPr>
      </w:pPr>
      <w:r>
        <w:t xml:space="preserve">Puntas </w:t>
      </w:r>
      <w:proofErr w:type="spellStart"/>
      <w:r>
        <w:t>capilari</w:t>
      </w:r>
      <w:proofErr w:type="spellEnd"/>
    </w:p>
    <w:p w14:paraId="32DD5B45" w14:textId="77777777" w:rsidR="00865B5A" w:rsidRDefault="00865B5A" w:rsidP="00865B5A">
      <w:pPr>
        <w:numPr>
          <w:ilvl w:val="0"/>
          <w:numId w:val="23"/>
        </w:numPr>
      </w:pPr>
      <w:r>
        <w:t xml:space="preserve">Puntas </w:t>
      </w:r>
      <w:proofErr w:type="spellStart"/>
      <w:r>
        <w:t>navitip</w:t>
      </w:r>
      <w:proofErr w:type="spellEnd"/>
    </w:p>
    <w:p w14:paraId="710346F2" w14:textId="77777777" w:rsidR="00865B5A" w:rsidRDefault="00865B5A" w:rsidP="00865B5A">
      <w:pPr>
        <w:numPr>
          <w:ilvl w:val="0"/>
          <w:numId w:val="23"/>
        </w:numPr>
      </w:pPr>
      <w:r>
        <w:t>Jeringuillas hipodérmicas</w:t>
      </w:r>
    </w:p>
    <w:p w14:paraId="25C5ACCC" w14:textId="77777777" w:rsidR="00865B5A" w:rsidRDefault="00865B5A" w:rsidP="00865B5A">
      <w:pPr>
        <w:numPr>
          <w:ilvl w:val="0"/>
          <w:numId w:val="23"/>
        </w:numPr>
      </w:pPr>
      <w:r>
        <w:t xml:space="preserve">Vasos </w:t>
      </w:r>
      <w:proofErr w:type="spellStart"/>
      <w:r>
        <w:t>dappen</w:t>
      </w:r>
      <w:proofErr w:type="spellEnd"/>
      <w:r>
        <w:t xml:space="preserve"> </w:t>
      </w:r>
    </w:p>
    <w:p w14:paraId="2B82E3C1" w14:textId="77777777" w:rsidR="00865B5A" w:rsidRDefault="00865B5A" w:rsidP="00865B5A">
      <w:pPr>
        <w:numPr>
          <w:ilvl w:val="0"/>
          <w:numId w:val="23"/>
        </w:numPr>
      </w:pPr>
      <w:r>
        <w:t xml:space="preserve">Regla de endodoncia </w:t>
      </w:r>
    </w:p>
    <w:p w14:paraId="57682E31" w14:textId="77777777" w:rsidR="00865B5A" w:rsidRDefault="00865B5A" w:rsidP="00865B5A">
      <w:pPr>
        <w:rPr>
          <w:b/>
        </w:rPr>
      </w:pPr>
      <w:r>
        <w:rPr>
          <w:b/>
        </w:rPr>
        <w:t>SUSTANCIAS:</w:t>
      </w:r>
    </w:p>
    <w:p w14:paraId="52C0E7CA" w14:textId="77777777" w:rsidR="00865B5A" w:rsidRPr="007530AA" w:rsidRDefault="00865B5A" w:rsidP="00865B5A">
      <w:pPr>
        <w:pStyle w:val="Prrafodelista"/>
        <w:numPr>
          <w:ilvl w:val="0"/>
          <w:numId w:val="23"/>
        </w:numPr>
      </w:pPr>
      <w:r>
        <w:rPr>
          <w:rFonts w:ascii="Calibri" w:hAnsi="Calibri"/>
          <w:color w:val="000000"/>
          <w:lang w:val="es-MX" w:eastAsia="es-MX"/>
        </w:rPr>
        <w:t>Hipoclorito De Sodio</w:t>
      </w:r>
    </w:p>
    <w:p w14:paraId="4D890FFE" w14:textId="77777777" w:rsidR="00865B5A" w:rsidRPr="007530AA" w:rsidRDefault="00865B5A" w:rsidP="00865B5A">
      <w:pPr>
        <w:pStyle w:val="Prrafodelista"/>
        <w:numPr>
          <w:ilvl w:val="0"/>
          <w:numId w:val="23"/>
        </w:numPr>
      </w:pPr>
      <w:r>
        <w:rPr>
          <w:rFonts w:ascii="Calibri" w:hAnsi="Calibri"/>
          <w:color w:val="000000"/>
          <w:lang w:val="es-MX" w:eastAsia="es-MX"/>
        </w:rPr>
        <w:t>Clorhexidina</w:t>
      </w:r>
    </w:p>
    <w:p w14:paraId="1E37546C" w14:textId="77777777" w:rsidR="00865B5A" w:rsidRPr="00323642" w:rsidRDefault="00865B5A" w:rsidP="00865B5A">
      <w:pPr>
        <w:pStyle w:val="Prrafodelista"/>
        <w:numPr>
          <w:ilvl w:val="0"/>
          <w:numId w:val="23"/>
        </w:numPr>
      </w:pPr>
      <w:r>
        <w:rPr>
          <w:rFonts w:ascii="Calibri" w:hAnsi="Calibri"/>
          <w:color w:val="000000"/>
          <w:lang w:val="es-MX" w:eastAsia="es-MX"/>
        </w:rPr>
        <w:t>Edta</w:t>
      </w:r>
      <w:r>
        <w:t xml:space="preserve">  </w:t>
      </w:r>
    </w:p>
    <w:p w14:paraId="4BAE8235" w14:textId="77777777" w:rsidR="00865B5A" w:rsidRDefault="00865B5A" w:rsidP="00865B5A">
      <w:pPr>
        <w:rPr>
          <w:b/>
        </w:rPr>
      </w:pPr>
    </w:p>
    <w:p w14:paraId="00C61655" w14:textId="77777777" w:rsidR="00865B5A" w:rsidRDefault="00865B5A" w:rsidP="00865B5A">
      <w:pPr>
        <w:rPr>
          <w:highlight w:val="yellow"/>
        </w:rPr>
      </w:pPr>
      <w:r w:rsidRPr="00601C2E">
        <w:rPr>
          <w:b/>
        </w:rPr>
        <w:t>CONTENIDO</w:t>
      </w:r>
      <w:r>
        <w:rPr>
          <w:b/>
        </w:rPr>
        <w:t xml:space="preserve"> DE LA PRÁCTICA</w:t>
      </w:r>
      <w:r w:rsidRPr="00601C2E">
        <w:rPr>
          <w:b/>
        </w:rPr>
        <w:t>:</w:t>
      </w:r>
      <w:r w:rsidRPr="00601C2E">
        <w:t xml:space="preserve"> </w:t>
      </w:r>
    </w:p>
    <w:p w14:paraId="4A535DA5" w14:textId="77777777" w:rsidR="00865B5A" w:rsidRDefault="00865B5A" w:rsidP="00865B5A">
      <w:pPr>
        <w:numPr>
          <w:ilvl w:val="0"/>
          <w:numId w:val="23"/>
        </w:numPr>
      </w:pPr>
      <w:r>
        <w:t>La práctica la realizara en primer lugar el docente dando las indicaciones respectivas para posterio</w:t>
      </w:r>
      <w:r>
        <w:t>r</w:t>
      </w:r>
      <w:r>
        <w:t>mente la realicen los alumnos</w:t>
      </w:r>
    </w:p>
    <w:p w14:paraId="7B3C6791" w14:textId="77777777" w:rsidR="00865B5A" w:rsidRDefault="00865B5A" w:rsidP="00865B5A">
      <w:pPr>
        <w:numPr>
          <w:ilvl w:val="0"/>
          <w:numId w:val="23"/>
        </w:numPr>
      </w:pPr>
      <w:r>
        <w:t>El alumno se dirigirá al laboratorio de simuladores para realizar la práctica que será guiada por el d</w:t>
      </w:r>
      <w:r>
        <w:t>o</w:t>
      </w:r>
      <w:r>
        <w:t>cente</w:t>
      </w:r>
    </w:p>
    <w:p w14:paraId="575E2F2B" w14:textId="77777777" w:rsidR="00865B5A" w:rsidRDefault="00865B5A" w:rsidP="00865B5A">
      <w:pPr>
        <w:numPr>
          <w:ilvl w:val="0"/>
          <w:numId w:val="23"/>
        </w:numPr>
      </w:pPr>
      <w:r>
        <w:t>Antes de ingresar al laboratorio el alumno deberá presentar la indumentaria adecuada para biosegur</w:t>
      </w:r>
      <w:r>
        <w:t>i</w:t>
      </w:r>
      <w:r>
        <w:t xml:space="preserve">dad, así como el material respectivo para la práctica </w:t>
      </w:r>
    </w:p>
    <w:p w14:paraId="40519A92" w14:textId="2CEB1916" w:rsidR="0031333B" w:rsidRPr="00865B5A" w:rsidRDefault="00865B5A" w:rsidP="0031333B">
      <w:pPr>
        <w:numPr>
          <w:ilvl w:val="0"/>
          <w:numId w:val="23"/>
        </w:numPr>
        <w:rPr>
          <w:b/>
        </w:rPr>
      </w:pPr>
      <w:r>
        <w:t>El número de prácticas variaran dependiendo las destrezas y habilidades de cada alumno para real</w:t>
      </w:r>
      <w:r>
        <w:t>i</w:t>
      </w:r>
      <w:r w:rsidR="008F755E">
        <w:t xml:space="preserve">zar la técnica de </w:t>
      </w:r>
      <w:proofErr w:type="spellStart"/>
      <w:r w:rsidR="008F755E">
        <w:t>protaper</w:t>
      </w:r>
      <w:proofErr w:type="spellEnd"/>
      <w:r w:rsidR="008F755E">
        <w:t xml:space="preserve"> manual</w:t>
      </w:r>
    </w:p>
    <w:p w14:paraId="15A3A5EA" w14:textId="77777777" w:rsidR="0031333B" w:rsidRDefault="0031333B" w:rsidP="0031333B">
      <w:pPr>
        <w:rPr>
          <w:b/>
        </w:rPr>
      </w:pPr>
    </w:p>
    <w:p w14:paraId="4220B170" w14:textId="77777777" w:rsidR="0031333B" w:rsidRPr="00601C2E" w:rsidRDefault="0031333B" w:rsidP="0031333B">
      <w:r w:rsidRPr="00DA6FA8">
        <w:rPr>
          <w:b/>
        </w:rPr>
        <w:t>EVALUACIÓN</w:t>
      </w:r>
      <w:r>
        <w:t>: la evaluación de cada práctica se realizara de acuerdo a las habilidades y aptitudes del est</w:t>
      </w:r>
      <w:r>
        <w:t>u</w:t>
      </w:r>
      <w:r>
        <w:t>diante la cual se realizara sobre 20 puntos</w:t>
      </w:r>
    </w:p>
    <w:p w14:paraId="7B43EEB3" w14:textId="77777777" w:rsidR="0031333B" w:rsidRDefault="0031333B" w:rsidP="0031333B">
      <w:pPr>
        <w:rPr>
          <w:b/>
        </w:rPr>
      </w:pPr>
    </w:p>
    <w:p w14:paraId="78294122" w14:textId="77777777" w:rsidR="0031333B" w:rsidRDefault="0031333B" w:rsidP="0031333B">
      <w:pPr>
        <w:rPr>
          <w:b/>
        </w:rPr>
      </w:pPr>
      <w:r w:rsidRPr="00601C2E">
        <w:rPr>
          <w:b/>
        </w:rPr>
        <w:t>BIBLIOGRAFÍA:</w:t>
      </w:r>
      <w:r>
        <w:rPr>
          <w:b/>
        </w:rPr>
        <w:t xml:space="preserve"> </w:t>
      </w:r>
    </w:p>
    <w:p w14:paraId="61B4BC25" w14:textId="77777777" w:rsidR="0031333B" w:rsidRDefault="0031333B" w:rsidP="0031333B">
      <w:pPr>
        <w:widowControl/>
        <w:numPr>
          <w:ilvl w:val="0"/>
          <w:numId w:val="25"/>
        </w:numPr>
        <w:suppressAutoHyphens/>
        <w:spacing w:line="0" w:lineRule="atLeast"/>
        <w:jc w:val="left"/>
        <w:rPr>
          <w:rFonts w:cs="Arial"/>
        </w:rPr>
      </w:pPr>
      <w:r w:rsidRPr="00C21DF9">
        <w:rPr>
          <w:rFonts w:cs="Arial"/>
        </w:rPr>
        <w:t>Cohen Stephen. Vías de la Pulpa. Décima Edición. 2011.</w:t>
      </w:r>
    </w:p>
    <w:p w14:paraId="19EA359E" w14:textId="77777777" w:rsidR="0031333B" w:rsidRDefault="0031333B" w:rsidP="0031333B">
      <w:pPr>
        <w:widowControl/>
        <w:suppressAutoHyphens/>
        <w:spacing w:line="0" w:lineRule="atLeast"/>
        <w:ind w:left="420"/>
        <w:jc w:val="left"/>
        <w:rPr>
          <w:rFonts w:cs="Arial"/>
        </w:rPr>
      </w:pPr>
    </w:p>
    <w:p w14:paraId="4917B342" w14:textId="77777777" w:rsidR="00BD097C" w:rsidRDefault="00BD097C" w:rsidP="00FC3C32">
      <w:pPr>
        <w:rPr>
          <w:sz w:val="16"/>
          <w:szCs w:val="16"/>
        </w:rPr>
      </w:pPr>
    </w:p>
    <w:p w14:paraId="2D44C20B" w14:textId="77777777" w:rsidR="00A56283" w:rsidRPr="00BD097C" w:rsidRDefault="00B24426" w:rsidP="00A56283">
      <w:pPr>
        <w:jc w:val="center"/>
        <w:rPr>
          <w:b/>
          <w:sz w:val="24"/>
          <w:szCs w:val="24"/>
        </w:rPr>
      </w:pPr>
      <w:r>
        <w:rPr>
          <w:b/>
          <w:sz w:val="24"/>
          <w:szCs w:val="24"/>
        </w:rPr>
        <w:t>PRÁCTICA No. 10</w:t>
      </w:r>
    </w:p>
    <w:p w14:paraId="41D4FC62" w14:textId="77777777" w:rsidR="00A56283" w:rsidRPr="00601C2E" w:rsidRDefault="00A56283" w:rsidP="00A56283"/>
    <w:p w14:paraId="22E31405" w14:textId="2BC80B4D" w:rsidR="00A56283" w:rsidRPr="00601C2E" w:rsidRDefault="00A56283" w:rsidP="00A56283">
      <w:pPr>
        <w:jc w:val="center"/>
        <w:rPr>
          <w:b/>
        </w:rPr>
      </w:pPr>
      <w:r w:rsidRPr="00601C2E">
        <w:rPr>
          <w:b/>
        </w:rPr>
        <w:t>TEMA:</w:t>
      </w:r>
      <w:r>
        <w:rPr>
          <w:b/>
        </w:rPr>
        <w:t xml:space="preserve"> </w:t>
      </w:r>
      <w:r w:rsidR="00466EB4">
        <w:rPr>
          <w:i/>
          <w:sz w:val="22"/>
          <w:szCs w:val="22"/>
        </w:rPr>
        <w:t>OBTURACIÓN DE CONDUCTOS</w:t>
      </w:r>
    </w:p>
    <w:p w14:paraId="7C83C42D" w14:textId="77777777" w:rsidR="00A56283" w:rsidRDefault="00A56283" w:rsidP="00A56283">
      <w:pPr>
        <w:rPr>
          <w:b/>
        </w:rPr>
      </w:pPr>
    </w:p>
    <w:p w14:paraId="6609F3AC" w14:textId="0B3A35AF" w:rsidR="00A56283" w:rsidRPr="00995094" w:rsidRDefault="00A56283" w:rsidP="00A56283">
      <w:pPr>
        <w:contextualSpacing/>
        <w:rPr>
          <w:rFonts w:cs="Arial"/>
          <w:b/>
        </w:rPr>
      </w:pPr>
      <w:r w:rsidRPr="00601C2E">
        <w:rPr>
          <w:b/>
        </w:rPr>
        <w:t>OBJETIVO</w:t>
      </w:r>
      <w:r>
        <w:rPr>
          <w:b/>
        </w:rPr>
        <w:t xml:space="preserve"> DE LA PRÁCTICA</w:t>
      </w:r>
      <w:r w:rsidRPr="00601C2E">
        <w:rPr>
          <w:b/>
        </w:rPr>
        <w:t>:</w:t>
      </w:r>
      <w:r>
        <w:rPr>
          <w:b/>
        </w:rPr>
        <w:t xml:space="preserve"> </w:t>
      </w:r>
      <w:r w:rsidRPr="00231767">
        <w:rPr>
          <w:rFonts w:cs="Arial"/>
        </w:rPr>
        <w:t xml:space="preserve">Aprender a </w:t>
      </w:r>
      <w:r w:rsidR="00466EB4">
        <w:rPr>
          <w:rFonts w:cs="Arial"/>
        </w:rPr>
        <w:t>realizar una correcta obturación de conductos radiculares apl</w:t>
      </w:r>
      <w:r w:rsidR="00466EB4">
        <w:rPr>
          <w:rFonts w:cs="Arial"/>
        </w:rPr>
        <w:t>i</w:t>
      </w:r>
      <w:r w:rsidR="00466EB4">
        <w:rPr>
          <w:rFonts w:cs="Arial"/>
        </w:rPr>
        <w:t xml:space="preserve">cando las diferentes técnicas socializadas </w:t>
      </w:r>
    </w:p>
    <w:p w14:paraId="26D5FB1B" w14:textId="77777777" w:rsidR="00A56283" w:rsidRDefault="00A56283" w:rsidP="00A56283">
      <w:pPr>
        <w:pStyle w:val="estilo42"/>
        <w:shd w:val="clear" w:color="auto" w:fill="FFFFFF"/>
        <w:jc w:val="both"/>
        <w:rPr>
          <w:rFonts w:ascii="Arial" w:hAnsi="Arial" w:cs="Arial"/>
          <w:sz w:val="20"/>
          <w:szCs w:val="20"/>
        </w:rPr>
      </w:pPr>
      <w:r w:rsidRPr="00D74B6C">
        <w:rPr>
          <w:rFonts w:ascii="Arial" w:hAnsi="Arial" w:cs="Arial"/>
          <w:b/>
          <w:sz w:val="20"/>
          <w:szCs w:val="20"/>
        </w:rPr>
        <w:t>INTRODUCCIÓN</w:t>
      </w:r>
      <w:r w:rsidRPr="00D74B6C">
        <w:rPr>
          <w:rFonts w:ascii="Arial" w:hAnsi="Arial" w:cs="Arial"/>
          <w:sz w:val="20"/>
          <w:szCs w:val="20"/>
        </w:rPr>
        <w:t xml:space="preserve">: </w:t>
      </w:r>
    </w:p>
    <w:p w14:paraId="3F85B58E" w14:textId="0D9C924C" w:rsidR="00E555DF" w:rsidRDefault="00E555DF" w:rsidP="00E555DF">
      <w:pPr>
        <w:widowControl/>
        <w:rPr>
          <w:rFonts w:cs="Arial"/>
          <w:lang w:val="es-ES_tradnl" w:eastAsia="es-ES"/>
        </w:rPr>
      </w:pPr>
      <w:r w:rsidRPr="00E555DF">
        <w:rPr>
          <w:rFonts w:cs="Arial"/>
          <w:lang w:val="es-ES_tradnl" w:eastAsia="es-ES"/>
        </w:rPr>
        <w:lastRenderedPageBreak/>
        <w:t xml:space="preserve">El propósito de la obturación </w:t>
      </w:r>
      <w:proofErr w:type="spellStart"/>
      <w:r w:rsidRPr="00E555DF">
        <w:rPr>
          <w:rFonts w:cs="Arial"/>
          <w:lang w:val="es-ES_tradnl" w:eastAsia="es-ES"/>
        </w:rPr>
        <w:t>endodóntica</w:t>
      </w:r>
      <w:proofErr w:type="spellEnd"/>
      <w:r w:rsidRPr="00E555DF">
        <w:rPr>
          <w:rFonts w:cs="Arial"/>
          <w:lang w:val="es-ES_tradnl" w:eastAsia="es-ES"/>
        </w:rPr>
        <w:t xml:space="preserve"> es prevenir la reinfección de los conductos radiculares que han sido limpiados, conformados y desinfectados mediante los procedimientos de instrumentación, irrigación y medic</w:t>
      </w:r>
      <w:r w:rsidRPr="00E555DF">
        <w:rPr>
          <w:rFonts w:cs="Arial"/>
          <w:lang w:val="es-ES_tradnl" w:eastAsia="es-ES"/>
        </w:rPr>
        <w:t>a</w:t>
      </w:r>
      <w:r w:rsidRPr="00E555DF">
        <w:rPr>
          <w:rFonts w:cs="Arial"/>
          <w:lang w:val="es-ES_tradnl" w:eastAsia="es-ES"/>
        </w:rPr>
        <w:t>ción. Una obturación exitosa requiere del uso de materiales y técnicas capaces de rellenar de forma adecuada y homogénea el sistema de conductos radiculares para prevenir la reinfección</w:t>
      </w:r>
    </w:p>
    <w:p w14:paraId="4AA514A6" w14:textId="77777777" w:rsidR="00E555DF" w:rsidRPr="00E555DF" w:rsidRDefault="00E555DF" w:rsidP="00E555DF">
      <w:pPr>
        <w:widowControl/>
        <w:rPr>
          <w:rFonts w:cs="Arial"/>
          <w:lang w:val="es-ES_tradnl" w:eastAsia="es-ES"/>
        </w:rPr>
      </w:pPr>
    </w:p>
    <w:p w14:paraId="625705C8" w14:textId="76E60F5E" w:rsidR="00E555DF" w:rsidRPr="00E555DF" w:rsidRDefault="00E555DF" w:rsidP="00E555DF">
      <w:pPr>
        <w:widowControl/>
        <w:rPr>
          <w:rFonts w:cs="Arial"/>
          <w:lang w:val="es-ES_tradnl" w:eastAsia="es-ES"/>
        </w:rPr>
      </w:pPr>
      <w:r w:rsidRPr="00E555DF">
        <w:rPr>
          <w:rFonts w:cs="Arial"/>
          <w:lang w:val="es-ES_tradnl" w:eastAsia="es-ES"/>
        </w:rPr>
        <w:t>Compactación lateral: un cono maestro correspondiente al calibre del tamaño final de la instrumentación y a la longitud del conducto recubierto con sellador es insertado en el conducto y es compactado lateralmente con espaciadores y rellenado con conos accesorios adicionales.</w:t>
      </w:r>
      <w:r w:rsidRPr="00E555DF">
        <w:rPr>
          <w:rFonts w:cs="Arial"/>
          <w:i/>
        </w:rPr>
        <w:t xml:space="preserve"> (Cohen Stephen. Vías de la Pulpa. Décima Ed</w:t>
      </w:r>
      <w:r w:rsidRPr="00E555DF">
        <w:rPr>
          <w:rFonts w:cs="Arial"/>
          <w:i/>
        </w:rPr>
        <w:t>i</w:t>
      </w:r>
      <w:r w:rsidRPr="00E555DF">
        <w:rPr>
          <w:rFonts w:cs="Arial"/>
          <w:i/>
        </w:rPr>
        <w:t>ción. 2011)</w:t>
      </w:r>
    </w:p>
    <w:p w14:paraId="48697724" w14:textId="77777777" w:rsidR="00E555DF" w:rsidRDefault="00E555DF" w:rsidP="00E555DF">
      <w:pPr>
        <w:contextualSpacing/>
        <w:rPr>
          <w:rFonts w:cs="Arial"/>
          <w:b/>
        </w:rPr>
      </w:pPr>
    </w:p>
    <w:p w14:paraId="665E3D7B" w14:textId="77777777" w:rsidR="00E555DF" w:rsidRPr="00231767" w:rsidRDefault="00E555DF" w:rsidP="00E555DF">
      <w:pPr>
        <w:contextualSpacing/>
        <w:rPr>
          <w:rFonts w:cs="Arial"/>
        </w:rPr>
      </w:pPr>
      <w:r>
        <w:rPr>
          <w:rFonts w:cs="Arial"/>
          <w:b/>
        </w:rPr>
        <w:t>UNIDAD 4</w:t>
      </w:r>
      <w:r w:rsidRPr="00231767">
        <w:rPr>
          <w:rFonts w:cs="Arial"/>
          <w:b/>
        </w:rPr>
        <w:t xml:space="preserve">: </w:t>
      </w:r>
      <w:r w:rsidRPr="00E555DF">
        <w:rPr>
          <w:rFonts w:cs="Arial"/>
        </w:rPr>
        <w:t>OBTURACION Y DESOBTURACION</w:t>
      </w:r>
    </w:p>
    <w:p w14:paraId="110C89A8" w14:textId="77777777" w:rsidR="00E555DF" w:rsidRDefault="00E555DF" w:rsidP="00A56283">
      <w:pPr>
        <w:rPr>
          <w:b/>
        </w:rPr>
      </w:pPr>
    </w:p>
    <w:p w14:paraId="4C697A09" w14:textId="77777777" w:rsidR="00A56283" w:rsidRDefault="00A56283" w:rsidP="00A56283">
      <w:r>
        <w:rPr>
          <w:b/>
        </w:rPr>
        <w:t>CONTENIDO DEL SÍLABO (tema/subtema)</w:t>
      </w:r>
      <w:r w:rsidRPr="00601C2E">
        <w:rPr>
          <w:b/>
        </w:rPr>
        <w:t>:</w:t>
      </w:r>
      <w:r w:rsidRPr="00601C2E">
        <w:t xml:space="preserve"> </w:t>
      </w:r>
    </w:p>
    <w:p w14:paraId="0EEAE981" w14:textId="46FCC1CA" w:rsidR="00E555DF" w:rsidRDefault="00E555DF" w:rsidP="00E555DF">
      <w:pPr>
        <w:ind w:firstLine="708"/>
        <w:rPr>
          <w:rFonts w:ascii="Calibri" w:hAnsi="Calibri"/>
          <w:color w:val="000000"/>
          <w:lang w:val="es-MX" w:eastAsia="es-MX"/>
        </w:rPr>
      </w:pPr>
      <w:r>
        <w:rPr>
          <w:rFonts w:ascii="Calibri" w:hAnsi="Calibri"/>
          <w:color w:val="000000"/>
          <w:lang w:val="es-MX" w:eastAsia="es-MX"/>
        </w:rPr>
        <w:t>- MÉTODOS Y TÉCNICAS PARA OBTURACIÓN DE CONDUCTO: TÉCNICA DE CONDENSACIÓN LATERAL</w:t>
      </w:r>
    </w:p>
    <w:p w14:paraId="36CD8528" w14:textId="77777777" w:rsidR="00A56283" w:rsidRDefault="00A56283" w:rsidP="007B7553">
      <w:pPr>
        <w:rPr>
          <w:b/>
        </w:rPr>
      </w:pPr>
    </w:p>
    <w:p w14:paraId="057A2DDF" w14:textId="1FF5FFC6" w:rsidR="00A56283" w:rsidRPr="00B24426" w:rsidRDefault="00A56283" w:rsidP="00B24426">
      <w:pPr>
        <w:rPr>
          <w:rFonts w:ascii="Calibri" w:hAnsi="Calibri"/>
          <w:color w:val="000000"/>
          <w:lang w:val="es-MX" w:eastAsia="es-MX"/>
        </w:rPr>
      </w:pPr>
      <w:r w:rsidRPr="00CA3BCC">
        <w:rPr>
          <w:b/>
        </w:rPr>
        <w:t>RESULTADO DE APRENDIZAJE DE LA UNIDAD:</w:t>
      </w:r>
      <w:r>
        <w:rPr>
          <w:b/>
        </w:rPr>
        <w:t xml:space="preserve"> </w:t>
      </w:r>
      <w:r w:rsidR="00E555DF" w:rsidRPr="00246077">
        <w:rPr>
          <w:rFonts w:asciiTheme="minorHAnsi" w:hAnsiTheme="minorHAnsi" w:cs="Arial"/>
        </w:rPr>
        <w:t>Identifica y ejecuta las técnicas actuales y objetivos en la obt</w:t>
      </w:r>
      <w:r w:rsidR="00E555DF" w:rsidRPr="00246077">
        <w:rPr>
          <w:rFonts w:asciiTheme="minorHAnsi" w:hAnsiTheme="minorHAnsi" w:cs="Arial"/>
        </w:rPr>
        <w:t>u</w:t>
      </w:r>
      <w:r w:rsidR="00E555DF" w:rsidRPr="00246077">
        <w:rPr>
          <w:rFonts w:asciiTheme="minorHAnsi" w:hAnsiTheme="minorHAnsi" w:cs="Arial"/>
        </w:rPr>
        <w:t xml:space="preserve">ración de conductos radiculares, así como la </w:t>
      </w:r>
      <w:proofErr w:type="spellStart"/>
      <w:r w:rsidR="00E555DF" w:rsidRPr="00246077">
        <w:rPr>
          <w:rFonts w:asciiTheme="minorHAnsi" w:hAnsiTheme="minorHAnsi" w:cs="Arial"/>
        </w:rPr>
        <w:t>desobturación</w:t>
      </w:r>
      <w:proofErr w:type="spellEnd"/>
      <w:r w:rsidR="00E555DF" w:rsidRPr="00246077">
        <w:rPr>
          <w:rFonts w:asciiTheme="minorHAnsi" w:hAnsiTheme="minorHAnsi" w:cs="Arial"/>
        </w:rPr>
        <w:t xml:space="preserve"> de los mismos</w:t>
      </w:r>
    </w:p>
    <w:p w14:paraId="3B3E6B6D" w14:textId="77777777" w:rsidR="00A56283" w:rsidRDefault="00A56283" w:rsidP="00A56283">
      <w:pPr>
        <w:rPr>
          <w:b/>
        </w:rPr>
      </w:pPr>
    </w:p>
    <w:p w14:paraId="4CDD86DE" w14:textId="77777777" w:rsidR="00E555DF" w:rsidRDefault="00E555DF" w:rsidP="00E555DF">
      <w:pPr>
        <w:rPr>
          <w:b/>
        </w:rPr>
      </w:pPr>
      <w:r>
        <w:rPr>
          <w:b/>
        </w:rPr>
        <w:t>MATERIALES</w:t>
      </w:r>
      <w:r w:rsidRPr="00601C2E">
        <w:rPr>
          <w:b/>
        </w:rPr>
        <w:t>:</w:t>
      </w:r>
    </w:p>
    <w:p w14:paraId="36AA5118" w14:textId="71F89A2F" w:rsidR="00E555DF" w:rsidRDefault="00E555DF" w:rsidP="00E555DF">
      <w:pPr>
        <w:numPr>
          <w:ilvl w:val="0"/>
          <w:numId w:val="23"/>
        </w:numPr>
      </w:pPr>
      <w:r>
        <w:t>Piezas con preparación radicular</w:t>
      </w:r>
    </w:p>
    <w:p w14:paraId="7D1563A3" w14:textId="2E4B981F" w:rsidR="003F53C4" w:rsidRDefault="003F53C4" w:rsidP="003F53C4">
      <w:pPr>
        <w:numPr>
          <w:ilvl w:val="0"/>
          <w:numId w:val="23"/>
        </w:numPr>
      </w:pPr>
      <w:r>
        <w:t xml:space="preserve">Conos de gutapercha </w:t>
      </w:r>
    </w:p>
    <w:p w14:paraId="5B5CE194" w14:textId="77777777" w:rsidR="00E555DF" w:rsidRDefault="00E555DF" w:rsidP="00E555DF">
      <w:pPr>
        <w:numPr>
          <w:ilvl w:val="0"/>
          <w:numId w:val="23"/>
        </w:numPr>
      </w:pPr>
      <w:r>
        <w:t>Paquetes radiográficos</w:t>
      </w:r>
    </w:p>
    <w:p w14:paraId="1546E055" w14:textId="77777777" w:rsidR="00E555DF" w:rsidRDefault="00E555DF" w:rsidP="00E555DF">
      <w:pPr>
        <w:numPr>
          <w:ilvl w:val="0"/>
          <w:numId w:val="23"/>
        </w:numPr>
      </w:pPr>
      <w:r>
        <w:t>Pinza para revelar radiografías</w:t>
      </w:r>
    </w:p>
    <w:p w14:paraId="5B18E722" w14:textId="58FEF7CE" w:rsidR="00E555DF" w:rsidRDefault="003F53C4" w:rsidP="00E555DF">
      <w:pPr>
        <w:pStyle w:val="Prrafodelista"/>
        <w:numPr>
          <w:ilvl w:val="0"/>
          <w:numId w:val="23"/>
        </w:numPr>
      </w:pPr>
      <w:r>
        <w:t>Espaciadores digitales</w:t>
      </w:r>
    </w:p>
    <w:p w14:paraId="6567DD6A" w14:textId="77777777" w:rsidR="00E555DF" w:rsidRDefault="00E555DF" w:rsidP="00E555DF">
      <w:pPr>
        <w:numPr>
          <w:ilvl w:val="0"/>
          <w:numId w:val="23"/>
        </w:numPr>
      </w:pPr>
      <w:r>
        <w:t>Material de bioseguridad</w:t>
      </w:r>
    </w:p>
    <w:p w14:paraId="5CA61215" w14:textId="77777777" w:rsidR="00E555DF" w:rsidRDefault="00E555DF" w:rsidP="00E555DF">
      <w:pPr>
        <w:numPr>
          <w:ilvl w:val="0"/>
          <w:numId w:val="23"/>
        </w:numPr>
      </w:pPr>
      <w:r>
        <w:t>Equipo de diagnóstico básico</w:t>
      </w:r>
    </w:p>
    <w:p w14:paraId="6A10A304" w14:textId="77777777" w:rsidR="00E555DF" w:rsidRDefault="00E555DF" w:rsidP="00E555DF">
      <w:pPr>
        <w:numPr>
          <w:ilvl w:val="0"/>
          <w:numId w:val="23"/>
        </w:numPr>
      </w:pPr>
      <w:r>
        <w:t xml:space="preserve">Puntas </w:t>
      </w:r>
      <w:proofErr w:type="spellStart"/>
      <w:r>
        <w:t>capilari</w:t>
      </w:r>
      <w:proofErr w:type="spellEnd"/>
    </w:p>
    <w:p w14:paraId="1B4AC62B" w14:textId="77777777" w:rsidR="00E555DF" w:rsidRDefault="00E555DF" w:rsidP="00E555DF">
      <w:pPr>
        <w:numPr>
          <w:ilvl w:val="0"/>
          <w:numId w:val="23"/>
        </w:numPr>
      </w:pPr>
      <w:r>
        <w:t xml:space="preserve">Puntas </w:t>
      </w:r>
      <w:proofErr w:type="spellStart"/>
      <w:r>
        <w:t>navitip</w:t>
      </w:r>
      <w:proofErr w:type="spellEnd"/>
    </w:p>
    <w:p w14:paraId="1EA120D0" w14:textId="77777777" w:rsidR="00E555DF" w:rsidRDefault="00E555DF" w:rsidP="00E555DF">
      <w:pPr>
        <w:numPr>
          <w:ilvl w:val="0"/>
          <w:numId w:val="23"/>
        </w:numPr>
      </w:pPr>
      <w:r>
        <w:t>Jeringuillas hipodérmicas</w:t>
      </w:r>
    </w:p>
    <w:p w14:paraId="26748017" w14:textId="77777777" w:rsidR="00E555DF" w:rsidRDefault="00E555DF" w:rsidP="00E555DF">
      <w:pPr>
        <w:numPr>
          <w:ilvl w:val="0"/>
          <w:numId w:val="23"/>
        </w:numPr>
      </w:pPr>
      <w:r>
        <w:t xml:space="preserve">Vasos </w:t>
      </w:r>
      <w:proofErr w:type="spellStart"/>
      <w:r>
        <w:t>dappen</w:t>
      </w:r>
      <w:proofErr w:type="spellEnd"/>
      <w:r>
        <w:t xml:space="preserve"> </w:t>
      </w:r>
    </w:p>
    <w:p w14:paraId="5E62B27E" w14:textId="77777777" w:rsidR="00E555DF" w:rsidRDefault="00E555DF" w:rsidP="00E555DF">
      <w:pPr>
        <w:numPr>
          <w:ilvl w:val="0"/>
          <w:numId w:val="23"/>
        </w:numPr>
      </w:pPr>
      <w:r>
        <w:t xml:space="preserve">Regla de endodoncia </w:t>
      </w:r>
    </w:p>
    <w:p w14:paraId="31A86FC9" w14:textId="4F9BD9FB" w:rsidR="003F53C4" w:rsidRDefault="003F53C4" w:rsidP="00E555DF">
      <w:pPr>
        <w:numPr>
          <w:ilvl w:val="0"/>
          <w:numId w:val="23"/>
        </w:numPr>
      </w:pPr>
      <w:r>
        <w:t>Loseta de vidrio</w:t>
      </w:r>
    </w:p>
    <w:p w14:paraId="044B161C" w14:textId="57E46CB2" w:rsidR="003F53C4" w:rsidRDefault="003F53C4" w:rsidP="00E555DF">
      <w:pPr>
        <w:numPr>
          <w:ilvl w:val="0"/>
          <w:numId w:val="23"/>
        </w:numPr>
      </w:pPr>
      <w:proofErr w:type="spellStart"/>
      <w:r>
        <w:t>Gutacontendadores</w:t>
      </w:r>
      <w:proofErr w:type="spellEnd"/>
    </w:p>
    <w:p w14:paraId="290659A9" w14:textId="09021B38" w:rsidR="003F53C4" w:rsidRDefault="003F53C4" w:rsidP="00E555DF">
      <w:pPr>
        <w:numPr>
          <w:ilvl w:val="0"/>
          <w:numId w:val="23"/>
        </w:numPr>
      </w:pPr>
      <w:r>
        <w:t xml:space="preserve">Mechero </w:t>
      </w:r>
    </w:p>
    <w:p w14:paraId="30DAF176" w14:textId="0B0095CA" w:rsidR="003F53C4" w:rsidRDefault="003F53C4" w:rsidP="00E555DF">
      <w:pPr>
        <w:numPr>
          <w:ilvl w:val="0"/>
          <w:numId w:val="23"/>
        </w:numPr>
      </w:pPr>
      <w:r>
        <w:t xml:space="preserve">Espátula para cemento </w:t>
      </w:r>
    </w:p>
    <w:p w14:paraId="0B667833" w14:textId="77777777" w:rsidR="00E555DF" w:rsidRDefault="00E555DF" w:rsidP="00E555DF">
      <w:pPr>
        <w:rPr>
          <w:b/>
        </w:rPr>
      </w:pPr>
      <w:r>
        <w:rPr>
          <w:b/>
        </w:rPr>
        <w:t>SUSTANCIAS:</w:t>
      </w:r>
    </w:p>
    <w:p w14:paraId="5CE49207" w14:textId="35E7D4C3" w:rsidR="00E555DF" w:rsidRPr="003F53C4" w:rsidRDefault="003F53C4" w:rsidP="00E555DF">
      <w:pPr>
        <w:pStyle w:val="Prrafodelista"/>
        <w:numPr>
          <w:ilvl w:val="0"/>
          <w:numId w:val="23"/>
        </w:numPr>
      </w:pPr>
      <w:r>
        <w:rPr>
          <w:rFonts w:ascii="Calibri" w:hAnsi="Calibri"/>
          <w:color w:val="000000"/>
          <w:lang w:val="es-MX" w:eastAsia="es-MX"/>
        </w:rPr>
        <w:t>Alcohol industrial</w:t>
      </w:r>
    </w:p>
    <w:p w14:paraId="3A9D0C26" w14:textId="29A7CE6B" w:rsidR="003F53C4" w:rsidRPr="003F53C4" w:rsidRDefault="003F53C4" w:rsidP="00E555DF">
      <w:pPr>
        <w:pStyle w:val="Prrafodelista"/>
        <w:numPr>
          <w:ilvl w:val="0"/>
          <w:numId w:val="23"/>
        </w:numPr>
      </w:pPr>
      <w:r>
        <w:rPr>
          <w:rFonts w:ascii="Calibri" w:hAnsi="Calibri"/>
          <w:color w:val="000000"/>
          <w:lang w:val="es-MX" w:eastAsia="es-MX"/>
        </w:rPr>
        <w:t>Hipoclorito de sodio</w:t>
      </w:r>
    </w:p>
    <w:p w14:paraId="2517B99D" w14:textId="679A9DE6" w:rsidR="003F53C4" w:rsidRPr="00323642" w:rsidRDefault="003F53C4" w:rsidP="00E555DF">
      <w:pPr>
        <w:pStyle w:val="Prrafodelista"/>
        <w:numPr>
          <w:ilvl w:val="0"/>
          <w:numId w:val="23"/>
        </w:numPr>
      </w:pPr>
      <w:r>
        <w:rPr>
          <w:rFonts w:ascii="Calibri" w:hAnsi="Calibri"/>
          <w:color w:val="000000"/>
          <w:lang w:val="es-MX" w:eastAsia="es-MX"/>
        </w:rPr>
        <w:t xml:space="preserve">Sealapex </w:t>
      </w:r>
    </w:p>
    <w:p w14:paraId="47C2F241" w14:textId="77777777" w:rsidR="00E555DF" w:rsidRDefault="00E555DF" w:rsidP="00E555DF">
      <w:pPr>
        <w:rPr>
          <w:b/>
        </w:rPr>
      </w:pPr>
    </w:p>
    <w:p w14:paraId="1CD48E0B" w14:textId="77777777" w:rsidR="00E555DF" w:rsidRDefault="00E555DF" w:rsidP="00E555DF">
      <w:pPr>
        <w:rPr>
          <w:highlight w:val="yellow"/>
        </w:rPr>
      </w:pPr>
      <w:r w:rsidRPr="00601C2E">
        <w:rPr>
          <w:b/>
        </w:rPr>
        <w:t>CONTENIDO</w:t>
      </w:r>
      <w:r>
        <w:rPr>
          <w:b/>
        </w:rPr>
        <w:t xml:space="preserve"> DE LA PRÁCTICA</w:t>
      </w:r>
      <w:r w:rsidRPr="00601C2E">
        <w:rPr>
          <w:b/>
        </w:rPr>
        <w:t>:</w:t>
      </w:r>
      <w:r w:rsidRPr="00601C2E">
        <w:t xml:space="preserve"> </w:t>
      </w:r>
    </w:p>
    <w:p w14:paraId="2159FB17" w14:textId="77777777" w:rsidR="00E555DF" w:rsidRDefault="00E555DF" w:rsidP="00E555DF">
      <w:pPr>
        <w:numPr>
          <w:ilvl w:val="0"/>
          <w:numId w:val="23"/>
        </w:numPr>
      </w:pPr>
      <w:r>
        <w:t>La práctica la realizara en primer lugar el docente dando las indicaciones respectivas para posterio</w:t>
      </w:r>
      <w:r>
        <w:t>r</w:t>
      </w:r>
      <w:r>
        <w:t>mente la realicen los alumnos</w:t>
      </w:r>
    </w:p>
    <w:p w14:paraId="14025296" w14:textId="77777777" w:rsidR="00E555DF" w:rsidRDefault="00E555DF" w:rsidP="00E555DF">
      <w:pPr>
        <w:numPr>
          <w:ilvl w:val="0"/>
          <w:numId w:val="23"/>
        </w:numPr>
      </w:pPr>
      <w:r>
        <w:t>El alumno se dirigirá al laboratorio de simuladores para realizar la práctica que será guiada por el d</w:t>
      </w:r>
      <w:r>
        <w:t>o</w:t>
      </w:r>
      <w:r>
        <w:t>cente</w:t>
      </w:r>
    </w:p>
    <w:p w14:paraId="382704EE" w14:textId="77777777" w:rsidR="00E555DF" w:rsidRDefault="00E555DF" w:rsidP="00E555DF">
      <w:pPr>
        <w:numPr>
          <w:ilvl w:val="0"/>
          <w:numId w:val="23"/>
        </w:numPr>
      </w:pPr>
      <w:r>
        <w:t>Antes de ingresar al laboratorio el alumno deberá presentar la indumentaria adecuada para biosegur</w:t>
      </w:r>
      <w:r>
        <w:t>i</w:t>
      </w:r>
      <w:r>
        <w:t xml:space="preserve">dad, así como el material respectivo para la práctica </w:t>
      </w:r>
    </w:p>
    <w:p w14:paraId="4BF50064" w14:textId="19E5D079" w:rsidR="00E555DF" w:rsidRPr="00865B5A" w:rsidRDefault="00E555DF" w:rsidP="00E555DF">
      <w:pPr>
        <w:numPr>
          <w:ilvl w:val="0"/>
          <w:numId w:val="23"/>
        </w:numPr>
        <w:rPr>
          <w:b/>
        </w:rPr>
      </w:pPr>
      <w:r>
        <w:t>El número de prácticas variaran dependiendo las destrezas y habilidades de cada alumno para real</w:t>
      </w:r>
      <w:r>
        <w:t>i</w:t>
      </w:r>
      <w:r>
        <w:t xml:space="preserve">zar la técnica </w:t>
      </w:r>
      <w:r w:rsidR="00BC1369">
        <w:t xml:space="preserve">de obturación radicular </w:t>
      </w:r>
    </w:p>
    <w:p w14:paraId="2F6693A1" w14:textId="77777777" w:rsidR="00A56283" w:rsidRDefault="00A56283" w:rsidP="00A56283">
      <w:pPr>
        <w:rPr>
          <w:b/>
        </w:rPr>
      </w:pPr>
    </w:p>
    <w:p w14:paraId="0D3A4D40" w14:textId="77777777" w:rsidR="00A56283" w:rsidRDefault="00A56283" w:rsidP="00A56283">
      <w:pPr>
        <w:rPr>
          <w:b/>
        </w:rPr>
      </w:pPr>
    </w:p>
    <w:p w14:paraId="10B247DA" w14:textId="77777777" w:rsidR="00A56283" w:rsidRPr="00601C2E" w:rsidRDefault="00A56283" w:rsidP="00A56283">
      <w:r w:rsidRPr="00DA6FA8">
        <w:rPr>
          <w:b/>
        </w:rPr>
        <w:t>EVALUACIÓN</w:t>
      </w:r>
      <w:r>
        <w:t>: la evaluación de cada práctica se realizara de acuerdo a las habilidades y aptitudes del est</w:t>
      </w:r>
      <w:r>
        <w:t>u</w:t>
      </w:r>
      <w:r>
        <w:t>diante la cual se realizara sobre 20 puntos</w:t>
      </w:r>
    </w:p>
    <w:p w14:paraId="227B2122" w14:textId="77777777" w:rsidR="00A56283" w:rsidRDefault="00A56283" w:rsidP="00A56283">
      <w:pPr>
        <w:rPr>
          <w:b/>
        </w:rPr>
      </w:pPr>
    </w:p>
    <w:p w14:paraId="68B2CBE6" w14:textId="77777777" w:rsidR="00A56283" w:rsidRDefault="00A56283" w:rsidP="00A56283">
      <w:pPr>
        <w:rPr>
          <w:b/>
        </w:rPr>
      </w:pPr>
      <w:r w:rsidRPr="00601C2E">
        <w:rPr>
          <w:b/>
        </w:rPr>
        <w:t>BIBLIOGRAFÍA:</w:t>
      </w:r>
      <w:r>
        <w:rPr>
          <w:b/>
        </w:rPr>
        <w:t xml:space="preserve"> </w:t>
      </w:r>
    </w:p>
    <w:p w14:paraId="2E451963" w14:textId="77777777" w:rsidR="00A56283" w:rsidRDefault="00A56283" w:rsidP="00A56283">
      <w:pPr>
        <w:widowControl/>
        <w:numPr>
          <w:ilvl w:val="0"/>
          <w:numId w:val="25"/>
        </w:numPr>
        <w:suppressAutoHyphens/>
        <w:spacing w:line="0" w:lineRule="atLeast"/>
        <w:jc w:val="left"/>
        <w:rPr>
          <w:rFonts w:cs="Arial"/>
        </w:rPr>
      </w:pPr>
      <w:r w:rsidRPr="00C21DF9">
        <w:rPr>
          <w:rFonts w:cs="Arial"/>
        </w:rPr>
        <w:t>Cohen Stephen. Vías de la Pulpa. Décima Edición. 2011.</w:t>
      </w:r>
    </w:p>
    <w:p w14:paraId="0C85A00F" w14:textId="77777777" w:rsidR="00A56283" w:rsidRPr="00C21DF9" w:rsidRDefault="00A56283" w:rsidP="00A56283">
      <w:pPr>
        <w:widowControl/>
        <w:suppressAutoHyphens/>
        <w:spacing w:line="0" w:lineRule="atLeast"/>
        <w:ind w:left="420"/>
        <w:jc w:val="left"/>
        <w:rPr>
          <w:rFonts w:cs="Arial"/>
        </w:rPr>
      </w:pPr>
    </w:p>
    <w:p w14:paraId="7D5A0DE7" w14:textId="77777777" w:rsidR="00BD097C" w:rsidRDefault="00BD097C" w:rsidP="00FC3C32">
      <w:pPr>
        <w:rPr>
          <w:sz w:val="16"/>
          <w:szCs w:val="16"/>
        </w:rPr>
      </w:pPr>
    </w:p>
    <w:p w14:paraId="67A97E62" w14:textId="77777777" w:rsidR="00056A57" w:rsidRDefault="00056A57" w:rsidP="00BD3688">
      <w:pPr>
        <w:outlineLvl w:val="0"/>
        <w:rPr>
          <w:b/>
        </w:rPr>
      </w:pPr>
    </w:p>
    <w:sectPr w:rsidR="00056A57" w:rsidSect="00BD3688">
      <w:headerReference w:type="even" r:id="rId8"/>
      <w:headerReference w:type="default" r:id="rId9"/>
      <w:pgSz w:w="11907" w:h="16840" w:code="9"/>
      <w:pgMar w:top="1134" w:right="96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15C5F" w14:textId="77777777" w:rsidR="00486F0D" w:rsidRDefault="00486F0D">
      <w:r>
        <w:separator/>
      </w:r>
    </w:p>
  </w:endnote>
  <w:endnote w:type="continuationSeparator" w:id="0">
    <w:p w14:paraId="6439516B" w14:textId="77777777" w:rsidR="00486F0D" w:rsidRDefault="0048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eNew">
    <w:charset w:val="00"/>
    <w:family w:val="modern"/>
    <w:pitch w:val="fixed"/>
    <w:sig w:usb0="20007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148A9" w14:textId="77777777" w:rsidR="00486F0D" w:rsidRDefault="00486F0D">
      <w:r>
        <w:separator/>
      </w:r>
    </w:p>
  </w:footnote>
  <w:footnote w:type="continuationSeparator" w:id="0">
    <w:p w14:paraId="503B1F49" w14:textId="77777777" w:rsidR="00486F0D" w:rsidRDefault="00486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D0200" w14:textId="77777777" w:rsidR="008941CE" w:rsidRDefault="008941CE"/>
  <w:p w14:paraId="68F2A42C" w14:textId="77777777" w:rsidR="008941CE" w:rsidRDefault="008941CE"/>
  <w:p w14:paraId="3F911496" w14:textId="77777777" w:rsidR="008941CE" w:rsidRDefault="008941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2" w:type="dxa"/>
      <w:tblInd w:w="70" w:type="dxa"/>
      <w:tblBorders>
        <w:top w:val="thinThickSmallGap" w:sz="12" w:space="0" w:color="808080"/>
        <w:left w:val="thinThickSmallGap" w:sz="12" w:space="0" w:color="808080"/>
        <w:bottom w:val="thinThickSmallGap" w:sz="12" w:space="0" w:color="808080"/>
        <w:right w:val="thinThickSmallGap" w:sz="12" w:space="0" w:color="808080"/>
        <w:insideH w:val="thinThickSmallGap" w:sz="12" w:space="0" w:color="808080"/>
        <w:insideV w:val="thinThickSmallGap" w:sz="12" w:space="0" w:color="808080"/>
      </w:tblBorders>
      <w:tblLayout w:type="fixed"/>
      <w:tblCellMar>
        <w:left w:w="70" w:type="dxa"/>
        <w:right w:w="70" w:type="dxa"/>
      </w:tblCellMar>
      <w:tblLook w:val="01E0" w:firstRow="1" w:lastRow="1" w:firstColumn="1" w:lastColumn="1" w:noHBand="0" w:noVBand="0"/>
    </w:tblPr>
    <w:tblGrid>
      <w:gridCol w:w="1246"/>
      <w:gridCol w:w="7101"/>
      <w:gridCol w:w="1535"/>
    </w:tblGrid>
    <w:tr w:rsidR="008941CE" w:rsidRPr="00FE7E07" w14:paraId="174EE848" w14:textId="77777777" w:rsidTr="00850386">
      <w:trPr>
        <w:cantSplit/>
        <w:trHeight w:val="283"/>
      </w:trPr>
      <w:tc>
        <w:tcPr>
          <w:tcW w:w="1246" w:type="dxa"/>
          <w:vMerge w:val="restart"/>
          <w:vAlign w:val="center"/>
        </w:tcPr>
        <w:p w14:paraId="239B6301" w14:textId="77777777" w:rsidR="008941CE" w:rsidRPr="00FE7E07" w:rsidRDefault="008941CE" w:rsidP="00ED3F8F">
          <w:pPr>
            <w:pStyle w:val="Encabezado"/>
            <w:jc w:val="center"/>
            <w:rPr>
              <w:rFonts w:cs="Arial"/>
            </w:rPr>
          </w:pPr>
          <w:r>
            <w:rPr>
              <w:noProof/>
              <w:lang w:eastAsia="es-ES"/>
            </w:rPr>
            <w:drawing>
              <wp:inline distT="0" distB="0" distL="0" distR="0" wp14:anchorId="54FC75D8" wp14:editId="7441B4A9">
                <wp:extent cx="551815" cy="551815"/>
                <wp:effectExtent l="0" t="0" r="635" b="635"/>
                <wp:docPr id="2" name="Imagen 2" descr="Descripción: C:\Users\compu\Desktop\sello odo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compu\Desktop\sello odon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551815"/>
                        </a:xfrm>
                        <a:prstGeom prst="rect">
                          <a:avLst/>
                        </a:prstGeom>
                        <a:noFill/>
                        <a:ln>
                          <a:noFill/>
                        </a:ln>
                      </pic:spPr>
                    </pic:pic>
                  </a:graphicData>
                </a:graphic>
              </wp:inline>
            </w:drawing>
          </w:r>
        </w:p>
      </w:tc>
      <w:tc>
        <w:tcPr>
          <w:tcW w:w="7101" w:type="dxa"/>
          <w:vAlign w:val="center"/>
        </w:tcPr>
        <w:p w14:paraId="1B31E8AB" w14:textId="77777777" w:rsidR="008941CE" w:rsidRDefault="008941CE" w:rsidP="00686A37">
          <w:pPr>
            <w:pStyle w:val="Encabezado"/>
            <w:jc w:val="center"/>
            <w:rPr>
              <w:rFonts w:ascii="Times New Roman" w:hAnsi="Times New Roman"/>
              <w:b/>
              <w:sz w:val="24"/>
              <w:szCs w:val="24"/>
            </w:rPr>
          </w:pPr>
          <w:r>
            <w:rPr>
              <w:rFonts w:ascii="Times New Roman" w:hAnsi="Times New Roman"/>
              <w:b/>
              <w:sz w:val="24"/>
              <w:szCs w:val="24"/>
            </w:rPr>
            <w:t>UNIVERSIDAD CENTRAL DEL ECUADOR</w:t>
          </w:r>
        </w:p>
        <w:p w14:paraId="64B7B0A6" w14:textId="77777777" w:rsidR="008941CE" w:rsidRPr="0084785E" w:rsidRDefault="008941CE" w:rsidP="00686A37">
          <w:pPr>
            <w:pStyle w:val="Encabezado"/>
            <w:jc w:val="center"/>
            <w:rPr>
              <w:rFonts w:ascii="Times New Roman" w:hAnsi="Times New Roman"/>
              <w:b/>
              <w:sz w:val="24"/>
              <w:szCs w:val="24"/>
            </w:rPr>
          </w:pPr>
          <w:r>
            <w:rPr>
              <w:rFonts w:ascii="Times New Roman" w:hAnsi="Times New Roman"/>
              <w:b/>
              <w:sz w:val="24"/>
              <w:szCs w:val="24"/>
            </w:rPr>
            <w:t>FACULTAD DE ODONTOLOGÍA</w:t>
          </w:r>
        </w:p>
      </w:tc>
      <w:tc>
        <w:tcPr>
          <w:tcW w:w="1535" w:type="dxa"/>
          <w:vMerge w:val="restart"/>
          <w:vAlign w:val="center"/>
        </w:tcPr>
        <w:p w14:paraId="7600C9E9" w14:textId="77777777" w:rsidR="008941CE" w:rsidRPr="0039686C" w:rsidRDefault="008941CE" w:rsidP="00850386">
          <w:pPr>
            <w:pStyle w:val="Encabezado"/>
            <w:jc w:val="left"/>
            <w:rPr>
              <w:rFonts w:cs="Arial"/>
              <w:b/>
              <w:bCs/>
              <w:sz w:val="16"/>
              <w:szCs w:val="16"/>
            </w:rPr>
          </w:pPr>
          <w:r>
            <w:rPr>
              <w:rFonts w:cs="Arial"/>
              <w:b/>
              <w:bCs/>
              <w:sz w:val="12"/>
              <w:szCs w:val="12"/>
            </w:rPr>
            <w:t>VERSIÓN: 1</w:t>
          </w:r>
        </w:p>
      </w:tc>
    </w:tr>
    <w:tr w:rsidR="008941CE" w:rsidRPr="00FE7E07" w14:paraId="130A15FF" w14:textId="77777777" w:rsidTr="00BD3688">
      <w:trPr>
        <w:cantSplit/>
        <w:trHeight w:val="283"/>
      </w:trPr>
      <w:tc>
        <w:tcPr>
          <w:tcW w:w="1246" w:type="dxa"/>
          <w:vMerge/>
          <w:vAlign w:val="center"/>
        </w:tcPr>
        <w:p w14:paraId="4931D6B7" w14:textId="77777777" w:rsidR="008941CE" w:rsidRDefault="008941CE" w:rsidP="00ED3F8F">
          <w:pPr>
            <w:pStyle w:val="Encabezado"/>
            <w:jc w:val="center"/>
            <w:rPr>
              <w:rFonts w:cs="Arial"/>
              <w:noProof/>
              <w:lang w:eastAsia="es-ES"/>
            </w:rPr>
          </w:pPr>
        </w:p>
      </w:tc>
      <w:tc>
        <w:tcPr>
          <w:tcW w:w="7101" w:type="dxa"/>
          <w:vMerge w:val="restart"/>
          <w:vAlign w:val="center"/>
        </w:tcPr>
        <w:p w14:paraId="18070C0A" w14:textId="77777777" w:rsidR="008941CE" w:rsidRPr="006A763A" w:rsidRDefault="008941CE" w:rsidP="000156B9">
          <w:pPr>
            <w:pStyle w:val="Encabezado"/>
            <w:jc w:val="center"/>
            <w:rPr>
              <w:rFonts w:cs="Arial"/>
              <w:b/>
              <w:sz w:val="24"/>
              <w:szCs w:val="24"/>
            </w:rPr>
          </w:pPr>
          <w:r>
            <w:rPr>
              <w:rFonts w:eastAsia="Arial Unicode MS" w:cs="Arial"/>
              <w:b/>
              <w:sz w:val="24"/>
              <w:szCs w:val="24"/>
            </w:rPr>
            <w:t>GUÍA DE PRÁCTICAS DE LABORATORIO</w:t>
          </w:r>
        </w:p>
      </w:tc>
      <w:tc>
        <w:tcPr>
          <w:tcW w:w="1535" w:type="dxa"/>
          <w:vMerge/>
        </w:tcPr>
        <w:p w14:paraId="6165A223" w14:textId="77777777" w:rsidR="008941CE" w:rsidRPr="008F05AF" w:rsidRDefault="008941CE" w:rsidP="00ED3F8F">
          <w:pPr>
            <w:pStyle w:val="Encabezado"/>
            <w:jc w:val="left"/>
            <w:rPr>
              <w:rFonts w:cs="Arial"/>
              <w:b/>
              <w:bCs/>
              <w:sz w:val="12"/>
              <w:szCs w:val="12"/>
            </w:rPr>
          </w:pPr>
        </w:p>
      </w:tc>
    </w:tr>
    <w:tr w:rsidR="008941CE" w:rsidRPr="00FE7E07" w14:paraId="53F86429" w14:textId="77777777" w:rsidTr="00BD3688">
      <w:trPr>
        <w:cantSplit/>
        <w:trHeight w:val="283"/>
      </w:trPr>
      <w:tc>
        <w:tcPr>
          <w:tcW w:w="1246" w:type="dxa"/>
          <w:vMerge/>
          <w:vAlign w:val="center"/>
        </w:tcPr>
        <w:p w14:paraId="04FAA617" w14:textId="77777777" w:rsidR="008941CE" w:rsidRDefault="008941CE" w:rsidP="00ED3F8F">
          <w:pPr>
            <w:pStyle w:val="Encabezado"/>
            <w:jc w:val="center"/>
            <w:rPr>
              <w:rFonts w:cs="Arial"/>
              <w:noProof/>
              <w:lang w:eastAsia="es-ES"/>
            </w:rPr>
          </w:pPr>
        </w:p>
      </w:tc>
      <w:tc>
        <w:tcPr>
          <w:tcW w:w="7101" w:type="dxa"/>
          <w:vMerge/>
          <w:vAlign w:val="center"/>
        </w:tcPr>
        <w:p w14:paraId="1EC27AA7" w14:textId="77777777" w:rsidR="008941CE" w:rsidRPr="008F05AF" w:rsidRDefault="008941CE" w:rsidP="00ED3F8F">
          <w:pPr>
            <w:pStyle w:val="Encabezado"/>
            <w:rPr>
              <w:rFonts w:cs="Arial"/>
              <w:b/>
            </w:rPr>
          </w:pPr>
        </w:p>
      </w:tc>
      <w:tc>
        <w:tcPr>
          <w:tcW w:w="1535" w:type="dxa"/>
        </w:tcPr>
        <w:p w14:paraId="25E81849" w14:textId="77777777" w:rsidR="008941CE" w:rsidRPr="008F05AF" w:rsidRDefault="008941CE" w:rsidP="00ED3F8F">
          <w:pPr>
            <w:pStyle w:val="Encabezado"/>
            <w:jc w:val="left"/>
            <w:rPr>
              <w:rFonts w:cs="Arial"/>
              <w:b/>
              <w:bCs/>
              <w:sz w:val="12"/>
              <w:szCs w:val="12"/>
            </w:rPr>
          </w:pPr>
          <w:r w:rsidRPr="008F05AF">
            <w:rPr>
              <w:rFonts w:cs="Arial"/>
              <w:b/>
              <w:bCs/>
              <w:sz w:val="12"/>
              <w:szCs w:val="12"/>
            </w:rPr>
            <w:t xml:space="preserve">PÁGINA </w:t>
          </w:r>
          <w:r w:rsidRPr="008F05AF">
            <w:rPr>
              <w:rStyle w:val="Nmerodepgina"/>
              <w:rFonts w:cs="Arial"/>
              <w:sz w:val="12"/>
              <w:szCs w:val="12"/>
            </w:rPr>
            <w:fldChar w:fldCharType="begin"/>
          </w:r>
          <w:r w:rsidRPr="008F05AF">
            <w:rPr>
              <w:rStyle w:val="Nmerodepgina"/>
              <w:rFonts w:cs="Arial"/>
              <w:sz w:val="12"/>
              <w:szCs w:val="12"/>
            </w:rPr>
            <w:instrText xml:space="preserve"> PAGE </w:instrText>
          </w:r>
          <w:r w:rsidRPr="008F05AF">
            <w:rPr>
              <w:rStyle w:val="Nmerodepgina"/>
              <w:rFonts w:cs="Arial"/>
              <w:sz w:val="12"/>
              <w:szCs w:val="12"/>
            </w:rPr>
            <w:fldChar w:fldCharType="separate"/>
          </w:r>
          <w:r w:rsidR="00EC245A">
            <w:rPr>
              <w:rStyle w:val="Nmerodepgina"/>
              <w:rFonts w:cs="Arial"/>
              <w:noProof/>
              <w:sz w:val="12"/>
              <w:szCs w:val="12"/>
            </w:rPr>
            <w:t>1</w:t>
          </w:r>
          <w:r w:rsidRPr="008F05AF">
            <w:rPr>
              <w:rStyle w:val="Nmerodepgina"/>
              <w:rFonts w:cs="Arial"/>
              <w:sz w:val="12"/>
              <w:szCs w:val="12"/>
            </w:rPr>
            <w:fldChar w:fldCharType="end"/>
          </w:r>
          <w:r w:rsidRPr="008F05AF">
            <w:rPr>
              <w:rStyle w:val="Nmerodepgina"/>
              <w:rFonts w:cs="Arial"/>
              <w:sz w:val="12"/>
              <w:szCs w:val="12"/>
            </w:rPr>
            <w:t xml:space="preserve"> de </w:t>
          </w:r>
          <w:r w:rsidRPr="002516CC">
            <w:rPr>
              <w:rStyle w:val="Nmerodepgina"/>
              <w:sz w:val="12"/>
              <w:szCs w:val="12"/>
            </w:rPr>
            <w:fldChar w:fldCharType="begin"/>
          </w:r>
          <w:r w:rsidRPr="002516CC">
            <w:rPr>
              <w:rStyle w:val="Nmerodepgina"/>
              <w:sz w:val="12"/>
              <w:szCs w:val="12"/>
            </w:rPr>
            <w:instrText xml:space="preserve"> NUMPAGES </w:instrText>
          </w:r>
          <w:r w:rsidRPr="002516CC">
            <w:rPr>
              <w:rStyle w:val="Nmerodepgina"/>
              <w:sz w:val="12"/>
              <w:szCs w:val="12"/>
            </w:rPr>
            <w:fldChar w:fldCharType="separate"/>
          </w:r>
          <w:r w:rsidR="00EC245A">
            <w:rPr>
              <w:rStyle w:val="Nmerodepgina"/>
              <w:noProof/>
              <w:sz w:val="12"/>
              <w:szCs w:val="12"/>
            </w:rPr>
            <w:t>12</w:t>
          </w:r>
          <w:r w:rsidRPr="002516CC">
            <w:rPr>
              <w:rStyle w:val="Nmerodepgina"/>
              <w:sz w:val="12"/>
              <w:szCs w:val="12"/>
            </w:rPr>
            <w:fldChar w:fldCharType="end"/>
          </w:r>
        </w:p>
      </w:tc>
    </w:tr>
  </w:tbl>
  <w:p w14:paraId="7B276935" w14:textId="77777777" w:rsidR="008941CE" w:rsidRDefault="008941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07EE"/>
    <w:multiLevelType w:val="hybridMultilevel"/>
    <w:tmpl w:val="2A3EF3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2225E1"/>
    <w:multiLevelType w:val="multilevel"/>
    <w:tmpl w:val="7DE41738"/>
    <w:lvl w:ilvl="0">
      <w:start w:val="1"/>
      <w:numFmt w:val="decimal"/>
      <w:pStyle w:val="Ttulo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62F7797"/>
    <w:multiLevelType w:val="hybridMultilevel"/>
    <w:tmpl w:val="424A9F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eNew" w:hAnsi="CoureNew" w:cs="Coure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eNew" w:hAnsi="CoureNew" w:cs="Coure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eNew" w:hAnsi="CoureNew" w:cs="Coure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6B15AC0"/>
    <w:multiLevelType w:val="hybridMultilevel"/>
    <w:tmpl w:val="9C40E2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8F4174D"/>
    <w:multiLevelType w:val="hybridMultilevel"/>
    <w:tmpl w:val="305EF2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AE35CD2"/>
    <w:multiLevelType w:val="hybridMultilevel"/>
    <w:tmpl w:val="8040BFB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eNew" w:hAnsi="CoureNew" w:cs="Coure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eNew" w:hAnsi="CoureNew" w:cs="Coure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eNew" w:hAnsi="CoureNew" w:cs="Coure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B6018E3"/>
    <w:multiLevelType w:val="hybridMultilevel"/>
    <w:tmpl w:val="D9CAA6A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083371A"/>
    <w:multiLevelType w:val="hybridMultilevel"/>
    <w:tmpl w:val="4A142E5C"/>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eNew" w:hAnsi="CoureNew" w:cs="Coure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eNew" w:hAnsi="CoureNew" w:cs="Coure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eNew" w:hAnsi="CoureNew" w:cs="Coure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8">
    <w:nsid w:val="14010E61"/>
    <w:multiLevelType w:val="hybridMultilevel"/>
    <w:tmpl w:val="8398C38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4111017"/>
    <w:multiLevelType w:val="hybridMultilevel"/>
    <w:tmpl w:val="C75459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4337F44"/>
    <w:multiLevelType w:val="hybridMultilevel"/>
    <w:tmpl w:val="52C82DEE"/>
    <w:lvl w:ilvl="0" w:tplc="1C7AEC0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4C678F0"/>
    <w:multiLevelType w:val="multilevel"/>
    <w:tmpl w:val="1770A0F4"/>
    <w:lvl w:ilvl="0">
      <w:start w:val="1"/>
      <w:numFmt w:val="bullet"/>
      <w:lvlText w:val=""/>
      <w:lvlJc w:val="left"/>
      <w:pPr>
        <w:tabs>
          <w:tab w:val="num" w:pos="420"/>
        </w:tabs>
        <w:ind w:left="420" w:hanging="420"/>
      </w:pPr>
      <w:rPr>
        <w:rFonts w:ascii="Symbol" w:hAnsi="Symbol" w:hint="default"/>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nsid w:val="24D65B90"/>
    <w:multiLevelType w:val="hybridMultilevel"/>
    <w:tmpl w:val="E9EA452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25F011FC"/>
    <w:multiLevelType w:val="hybridMultilevel"/>
    <w:tmpl w:val="A296E358"/>
    <w:lvl w:ilvl="0" w:tplc="2A6820F4">
      <w:numFmt w:val="bullet"/>
      <w:lvlText w:val="-"/>
      <w:lvlJc w:val="left"/>
      <w:pPr>
        <w:ind w:left="720" w:hanging="360"/>
      </w:pPr>
      <w:rPr>
        <w:rFonts w:ascii="Arial" w:eastAsia="Times New Roman" w:hAnsi="Arial" w:cs="Arial"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25F27EE2"/>
    <w:multiLevelType w:val="hybridMultilevel"/>
    <w:tmpl w:val="EA267A4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29F134AC"/>
    <w:multiLevelType w:val="hybridMultilevel"/>
    <w:tmpl w:val="B4D278B2"/>
    <w:lvl w:ilvl="0" w:tplc="377840EA">
      <w:numFmt w:val="bullet"/>
      <w:lvlText w:val="-"/>
      <w:lvlJc w:val="left"/>
      <w:pPr>
        <w:ind w:left="720" w:hanging="360"/>
      </w:pPr>
      <w:rPr>
        <w:rFonts w:ascii="Arial" w:eastAsia="Times New Roman" w:hAnsi="Arial" w:cs="Arial"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2AC75003"/>
    <w:multiLevelType w:val="hybridMultilevel"/>
    <w:tmpl w:val="6DE2DD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34179DD"/>
    <w:multiLevelType w:val="hybridMultilevel"/>
    <w:tmpl w:val="D10412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60B0537"/>
    <w:multiLevelType w:val="hybridMultilevel"/>
    <w:tmpl w:val="8C4817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3E423D06"/>
    <w:multiLevelType w:val="hybridMultilevel"/>
    <w:tmpl w:val="CC2A0BFE"/>
    <w:lvl w:ilvl="0" w:tplc="919A54BA">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4BB36452"/>
    <w:multiLevelType w:val="multilevel"/>
    <w:tmpl w:val="CD887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5AC5DC1"/>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353"/>
        </w:tabs>
        <w:ind w:left="1353" w:hanging="360"/>
      </w:pPr>
    </w:lvl>
    <w:lvl w:ilvl="4">
      <w:start w:val="1"/>
      <w:numFmt w:val="lowerLetter"/>
      <w:lvlText w:val="(%5)"/>
      <w:lvlJc w:val="left"/>
      <w:pPr>
        <w:tabs>
          <w:tab w:val="num" w:pos="1495"/>
        </w:tabs>
        <w:ind w:left="1495" w:hanging="360"/>
      </w:pPr>
    </w:lvl>
    <w:lvl w:ilvl="5">
      <w:start w:val="1"/>
      <w:numFmt w:val="lowerRoman"/>
      <w:lvlText w:val="(%6)"/>
      <w:lvlJc w:val="left"/>
      <w:pPr>
        <w:tabs>
          <w:tab w:val="num" w:pos="786"/>
        </w:tabs>
        <w:ind w:left="786"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6BF2F30"/>
    <w:multiLevelType w:val="hybridMultilevel"/>
    <w:tmpl w:val="BE1CBEFE"/>
    <w:lvl w:ilvl="0" w:tplc="B2CEFE02">
      <w:start w:val="1"/>
      <w:numFmt w:val="decimal"/>
      <w:lvlText w:val="%1."/>
      <w:lvlJc w:val="left"/>
      <w:pPr>
        <w:ind w:left="426" w:hanging="360"/>
      </w:pPr>
      <w:rPr>
        <w:rFonts w:hint="default"/>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23">
    <w:nsid w:val="5831295A"/>
    <w:multiLevelType w:val="hybridMultilevel"/>
    <w:tmpl w:val="8D1C0B04"/>
    <w:lvl w:ilvl="0" w:tplc="CBFAAECE">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AE26668"/>
    <w:multiLevelType w:val="hybridMultilevel"/>
    <w:tmpl w:val="CBAC072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5">
    <w:nsid w:val="5CD3428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6">
    <w:nsid w:val="61497648"/>
    <w:multiLevelType w:val="hybridMultilevel"/>
    <w:tmpl w:val="250A39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ABE548C"/>
    <w:multiLevelType w:val="hybridMultilevel"/>
    <w:tmpl w:val="705CF6A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nsid w:val="6E2257BA"/>
    <w:multiLevelType w:val="hybridMultilevel"/>
    <w:tmpl w:val="B358BAA2"/>
    <w:lvl w:ilvl="0" w:tplc="1C7AEC0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F985EE1"/>
    <w:multiLevelType w:val="multilevel"/>
    <w:tmpl w:val="2DCC5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D113F6"/>
    <w:multiLevelType w:val="hybridMultilevel"/>
    <w:tmpl w:val="D8E09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8AC3D1E"/>
    <w:multiLevelType w:val="hybridMultilevel"/>
    <w:tmpl w:val="D780D2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798364FC"/>
    <w:multiLevelType w:val="hybridMultilevel"/>
    <w:tmpl w:val="D262B9C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3">
    <w:nsid w:val="7ABB2F94"/>
    <w:multiLevelType w:val="multilevel"/>
    <w:tmpl w:val="D4E29D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BAB1F84"/>
    <w:multiLevelType w:val="hybridMultilevel"/>
    <w:tmpl w:val="83B4F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eNew" w:hAnsi="CoureNew" w:cs="Coure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eNew" w:hAnsi="CoureNew" w:cs="Coure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eNew" w:hAnsi="CoureNew" w:cs="Coure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4"/>
  </w:num>
  <w:num w:numId="3">
    <w:abstractNumId w:val="7"/>
  </w:num>
  <w:num w:numId="4">
    <w:abstractNumId w:val="2"/>
  </w:num>
  <w:num w:numId="5">
    <w:abstractNumId w:val="25"/>
  </w:num>
  <w:num w:numId="6">
    <w:abstractNumId w:val="3"/>
  </w:num>
  <w:num w:numId="7">
    <w:abstractNumId w:val="1"/>
    <w:lvlOverride w:ilvl="0">
      <w:startOverride w:val="5"/>
    </w:lvlOverride>
  </w:num>
  <w:num w:numId="8">
    <w:abstractNumId w:val="14"/>
  </w:num>
  <w:num w:numId="9">
    <w:abstractNumId w:val="5"/>
  </w:num>
  <w:num w:numId="10">
    <w:abstractNumId w:val="21"/>
  </w:num>
  <w:num w:numId="11">
    <w:abstractNumId w:val="32"/>
  </w:num>
  <w:num w:numId="12">
    <w:abstractNumId w:val="6"/>
  </w:num>
  <w:num w:numId="13">
    <w:abstractNumId w:val="27"/>
  </w:num>
  <w:num w:numId="14">
    <w:abstractNumId w:val="8"/>
  </w:num>
  <w:num w:numId="15">
    <w:abstractNumId w:val="12"/>
  </w:num>
  <w:num w:numId="16">
    <w:abstractNumId w:val="26"/>
  </w:num>
  <w:num w:numId="17">
    <w:abstractNumId w:val="0"/>
  </w:num>
  <w:num w:numId="18">
    <w:abstractNumId w:val="22"/>
  </w:num>
  <w:num w:numId="19">
    <w:abstractNumId w:val="9"/>
  </w:num>
  <w:num w:numId="20">
    <w:abstractNumId w:val="23"/>
  </w:num>
  <w:num w:numId="21">
    <w:abstractNumId w:val="28"/>
  </w:num>
  <w:num w:numId="22">
    <w:abstractNumId w:val="10"/>
  </w:num>
  <w:num w:numId="23">
    <w:abstractNumId w:val="13"/>
  </w:num>
  <w:num w:numId="24">
    <w:abstractNumId w:val="15"/>
  </w:num>
  <w:num w:numId="25">
    <w:abstractNumId w:val="11"/>
  </w:num>
  <w:num w:numId="26">
    <w:abstractNumId w:val="19"/>
  </w:num>
  <w:num w:numId="27">
    <w:abstractNumId w:val="18"/>
  </w:num>
  <w:num w:numId="28">
    <w:abstractNumId w:val="24"/>
  </w:num>
  <w:num w:numId="29">
    <w:abstractNumId w:val="31"/>
  </w:num>
  <w:num w:numId="30">
    <w:abstractNumId w:val="29"/>
  </w:num>
  <w:num w:numId="31">
    <w:abstractNumId w:val="20"/>
  </w:num>
  <w:num w:numId="32">
    <w:abstractNumId w:val="33"/>
  </w:num>
  <w:num w:numId="33">
    <w:abstractNumId w:val="17"/>
  </w:num>
  <w:num w:numId="34">
    <w:abstractNumId w:val="16"/>
  </w:num>
  <w:num w:numId="35">
    <w:abstractNumId w:val="3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3C"/>
    <w:rsid w:val="000156B9"/>
    <w:rsid w:val="00015F19"/>
    <w:rsid w:val="00017551"/>
    <w:rsid w:val="0002576B"/>
    <w:rsid w:val="0003137C"/>
    <w:rsid w:val="00032413"/>
    <w:rsid w:val="00035AF6"/>
    <w:rsid w:val="00041398"/>
    <w:rsid w:val="00056A57"/>
    <w:rsid w:val="00077BAB"/>
    <w:rsid w:val="00085056"/>
    <w:rsid w:val="00086063"/>
    <w:rsid w:val="00090493"/>
    <w:rsid w:val="00095F14"/>
    <w:rsid w:val="000A309F"/>
    <w:rsid w:val="000C1A8D"/>
    <w:rsid w:val="0010785E"/>
    <w:rsid w:val="00111621"/>
    <w:rsid w:val="00115DDE"/>
    <w:rsid w:val="00126691"/>
    <w:rsid w:val="00164584"/>
    <w:rsid w:val="00166877"/>
    <w:rsid w:val="00187013"/>
    <w:rsid w:val="001A016B"/>
    <w:rsid w:val="001A0C44"/>
    <w:rsid w:val="001B010F"/>
    <w:rsid w:val="001B48DD"/>
    <w:rsid w:val="001C4EE3"/>
    <w:rsid w:val="00205C65"/>
    <w:rsid w:val="00207066"/>
    <w:rsid w:val="00207ED8"/>
    <w:rsid w:val="00212D12"/>
    <w:rsid w:val="00227500"/>
    <w:rsid w:val="00245F5C"/>
    <w:rsid w:val="002604C5"/>
    <w:rsid w:val="00265C1C"/>
    <w:rsid w:val="00283FC1"/>
    <w:rsid w:val="00285E51"/>
    <w:rsid w:val="0029012F"/>
    <w:rsid w:val="002917D7"/>
    <w:rsid w:val="002B36DC"/>
    <w:rsid w:val="002B769C"/>
    <w:rsid w:val="002C43C5"/>
    <w:rsid w:val="002E47A1"/>
    <w:rsid w:val="0031333B"/>
    <w:rsid w:val="00315DD6"/>
    <w:rsid w:val="003164DB"/>
    <w:rsid w:val="00323642"/>
    <w:rsid w:val="00326519"/>
    <w:rsid w:val="0035748D"/>
    <w:rsid w:val="003757D2"/>
    <w:rsid w:val="00381D62"/>
    <w:rsid w:val="003968FE"/>
    <w:rsid w:val="003A2B1A"/>
    <w:rsid w:val="003B0C8B"/>
    <w:rsid w:val="003B284B"/>
    <w:rsid w:val="003B2A29"/>
    <w:rsid w:val="003F1330"/>
    <w:rsid w:val="003F53C4"/>
    <w:rsid w:val="00401417"/>
    <w:rsid w:val="00405555"/>
    <w:rsid w:val="0040658F"/>
    <w:rsid w:val="00411965"/>
    <w:rsid w:val="00412869"/>
    <w:rsid w:val="00421021"/>
    <w:rsid w:val="004317C3"/>
    <w:rsid w:val="00434C0E"/>
    <w:rsid w:val="00442C31"/>
    <w:rsid w:val="00446F29"/>
    <w:rsid w:val="004543A9"/>
    <w:rsid w:val="00457777"/>
    <w:rsid w:val="00460B29"/>
    <w:rsid w:val="00466EB4"/>
    <w:rsid w:val="0046791E"/>
    <w:rsid w:val="00474B29"/>
    <w:rsid w:val="00476EEF"/>
    <w:rsid w:val="004814B6"/>
    <w:rsid w:val="0048620D"/>
    <w:rsid w:val="00486F0D"/>
    <w:rsid w:val="00494470"/>
    <w:rsid w:val="004A5F3B"/>
    <w:rsid w:val="004B0EB5"/>
    <w:rsid w:val="004B3E3F"/>
    <w:rsid w:val="004D3C3A"/>
    <w:rsid w:val="004D736C"/>
    <w:rsid w:val="004E03DB"/>
    <w:rsid w:val="004E47D7"/>
    <w:rsid w:val="004E4DD6"/>
    <w:rsid w:val="004E7BDD"/>
    <w:rsid w:val="00515EB3"/>
    <w:rsid w:val="00521C08"/>
    <w:rsid w:val="00522E04"/>
    <w:rsid w:val="00531B86"/>
    <w:rsid w:val="005328DE"/>
    <w:rsid w:val="00535A96"/>
    <w:rsid w:val="00536B5E"/>
    <w:rsid w:val="005870EC"/>
    <w:rsid w:val="00601C2E"/>
    <w:rsid w:val="00602489"/>
    <w:rsid w:val="006115B4"/>
    <w:rsid w:val="00662C76"/>
    <w:rsid w:val="00680D9A"/>
    <w:rsid w:val="00686A37"/>
    <w:rsid w:val="006870D3"/>
    <w:rsid w:val="006A763A"/>
    <w:rsid w:val="006E0C53"/>
    <w:rsid w:val="006F079D"/>
    <w:rsid w:val="007201A2"/>
    <w:rsid w:val="007231E0"/>
    <w:rsid w:val="0074648B"/>
    <w:rsid w:val="00747CF1"/>
    <w:rsid w:val="00750329"/>
    <w:rsid w:val="007530AA"/>
    <w:rsid w:val="00760F63"/>
    <w:rsid w:val="00764BF2"/>
    <w:rsid w:val="00781406"/>
    <w:rsid w:val="007814B3"/>
    <w:rsid w:val="00786BC0"/>
    <w:rsid w:val="007B1D69"/>
    <w:rsid w:val="007B3B3C"/>
    <w:rsid w:val="007B7553"/>
    <w:rsid w:val="007C18E8"/>
    <w:rsid w:val="007C7534"/>
    <w:rsid w:val="007D3F9E"/>
    <w:rsid w:val="007D56B3"/>
    <w:rsid w:val="00803689"/>
    <w:rsid w:val="008132F1"/>
    <w:rsid w:val="00822D46"/>
    <w:rsid w:val="008239E7"/>
    <w:rsid w:val="00840007"/>
    <w:rsid w:val="0084785E"/>
    <w:rsid w:val="00850386"/>
    <w:rsid w:val="00851030"/>
    <w:rsid w:val="008519E2"/>
    <w:rsid w:val="00865B5A"/>
    <w:rsid w:val="0087189B"/>
    <w:rsid w:val="00877EE9"/>
    <w:rsid w:val="00887E03"/>
    <w:rsid w:val="008941CE"/>
    <w:rsid w:val="008A3700"/>
    <w:rsid w:val="008A5242"/>
    <w:rsid w:val="008A5E89"/>
    <w:rsid w:val="008B468B"/>
    <w:rsid w:val="008C73B6"/>
    <w:rsid w:val="008C7BA3"/>
    <w:rsid w:val="008C7E9F"/>
    <w:rsid w:val="008D1DCB"/>
    <w:rsid w:val="008D3969"/>
    <w:rsid w:val="008D687D"/>
    <w:rsid w:val="008E32FB"/>
    <w:rsid w:val="008F755E"/>
    <w:rsid w:val="00924CAB"/>
    <w:rsid w:val="0093768B"/>
    <w:rsid w:val="00972B29"/>
    <w:rsid w:val="00980AAC"/>
    <w:rsid w:val="0098723D"/>
    <w:rsid w:val="00995094"/>
    <w:rsid w:val="009A25EB"/>
    <w:rsid w:val="009C2B9E"/>
    <w:rsid w:val="009C3EDF"/>
    <w:rsid w:val="009C4948"/>
    <w:rsid w:val="009C6EA2"/>
    <w:rsid w:val="009D4121"/>
    <w:rsid w:val="009D75DA"/>
    <w:rsid w:val="00A005BF"/>
    <w:rsid w:val="00A11C08"/>
    <w:rsid w:val="00A16D1E"/>
    <w:rsid w:val="00A22E5D"/>
    <w:rsid w:val="00A25567"/>
    <w:rsid w:val="00A26443"/>
    <w:rsid w:val="00A27B8E"/>
    <w:rsid w:val="00A33678"/>
    <w:rsid w:val="00A37C7E"/>
    <w:rsid w:val="00A4688F"/>
    <w:rsid w:val="00A56283"/>
    <w:rsid w:val="00A630E6"/>
    <w:rsid w:val="00A8422C"/>
    <w:rsid w:val="00A909F0"/>
    <w:rsid w:val="00AA4BB3"/>
    <w:rsid w:val="00AA6D5B"/>
    <w:rsid w:val="00AC0091"/>
    <w:rsid w:val="00AC71CC"/>
    <w:rsid w:val="00AD0F9D"/>
    <w:rsid w:val="00AD1AC8"/>
    <w:rsid w:val="00AD231A"/>
    <w:rsid w:val="00AD38D7"/>
    <w:rsid w:val="00AD7E21"/>
    <w:rsid w:val="00B05114"/>
    <w:rsid w:val="00B11A6D"/>
    <w:rsid w:val="00B21445"/>
    <w:rsid w:val="00B24426"/>
    <w:rsid w:val="00B30FB1"/>
    <w:rsid w:val="00B377D3"/>
    <w:rsid w:val="00B53BF5"/>
    <w:rsid w:val="00B55829"/>
    <w:rsid w:val="00B62E16"/>
    <w:rsid w:val="00B8257B"/>
    <w:rsid w:val="00B835FA"/>
    <w:rsid w:val="00B85E42"/>
    <w:rsid w:val="00BA177F"/>
    <w:rsid w:val="00BA5FE0"/>
    <w:rsid w:val="00BB7123"/>
    <w:rsid w:val="00BC12E5"/>
    <w:rsid w:val="00BC1369"/>
    <w:rsid w:val="00BD097C"/>
    <w:rsid w:val="00BD3688"/>
    <w:rsid w:val="00BD65F0"/>
    <w:rsid w:val="00BE3FA8"/>
    <w:rsid w:val="00C02D79"/>
    <w:rsid w:val="00C16BD9"/>
    <w:rsid w:val="00C22614"/>
    <w:rsid w:val="00C26040"/>
    <w:rsid w:val="00C7187A"/>
    <w:rsid w:val="00C8518A"/>
    <w:rsid w:val="00C851AC"/>
    <w:rsid w:val="00C87406"/>
    <w:rsid w:val="00C94A73"/>
    <w:rsid w:val="00CB42FD"/>
    <w:rsid w:val="00CB6183"/>
    <w:rsid w:val="00CD6C17"/>
    <w:rsid w:val="00CF1CE9"/>
    <w:rsid w:val="00D122B3"/>
    <w:rsid w:val="00D1306C"/>
    <w:rsid w:val="00D3278B"/>
    <w:rsid w:val="00D33865"/>
    <w:rsid w:val="00D3600D"/>
    <w:rsid w:val="00D4217B"/>
    <w:rsid w:val="00D51A9A"/>
    <w:rsid w:val="00D573CF"/>
    <w:rsid w:val="00D6305A"/>
    <w:rsid w:val="00D74B6C"/>
    <w:rsid w:val="00D777D9"/>
    <w:rsid w:val="00D81A01"/>
    <w:rsid w:val="00D87FC8"/>
    <w:rsid w:val="00DA6FA8"/>
    <w:rsid w:val="00DD3EB3"/>
    <w:rsid w:val="00DE2059"/>
    <w:rsid w:val="00DE4DBD"/>
    <w:rsid w:val="00DF607E"/>
    <w:rsid w:val="00E0615E"/>
    <w:rsid w:val="00E06901"/>
    <w:rsid w:val="00E10D44"/>
    <w:rsid w:val="00E144AF"/>
    <w:rsid w:val="00E21B2E"/>
    <w:rsid w:val="00E555DF"/>
    <w:rsid w:val="00E735EE"/>
    <w:rsid w:val="00E7518B"/>
    <w:rsid w:val="00E80F9F"/>
    <w:rsid w:val="00EB1614"/>
    <w:rsid w:val="00EB69F1"/>
    <w:rsid w:val="00EC245A"/>
    <w:rsid w:val="00EC6A68"/>
    <w:rsid w:val="00ED03EA"/>
    <w:rsid w:val="00ED3F8F"/>
    <w:rsid w:val="00EE15BD"/>
    <w:rsid w:val="00EF1F4E"/>
    <w:rsid w:val="00EF2ADA"/>
    <w:rsid w:val="00EF5CDE"/>
    <w:rsid w:val="00EF5E48"/>
    <w:rsid w:val="00F1221F"/>
    <w:rsid w:val="00F235DB"/>
    <w:rsid w:val="00F40CF4"/>
    <w:rsid w:val="00F46BC9"/>
    <w:rsid w:val="00F60B61"/>
    <w:rsid w:val="00F617E4"/>
    <w:rsid w:val="00F636CE"/>
    <w:rsid w:val="00F6412C"/>
    <w:rsid w:val="00F764AB"/>
    <w:rsid w:val="00F860D3"/>
    <w:rsid w:val="00F86427"/>
    <w:rsid w:val="00FA4437"/>
    <w:rsid w:val="00FB444F"/>
    <w:rsid w:val="00FC3C32"/>
    <w:rsid w:val="00FC6D0B"/>
    <w:rsid w:val="00FD1C1B"/>
    <w:rsid w:val="00FE0DD1"/>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21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Arial" w:hAnsi="Arial"/>
      <w:lang w:val="es-ES" w:eastAsia="es-CO"/>
    </w:rPr>
  </w:style>
  <w:style w:type="paragraph" w:styleId="Ttulo1">
    <w:name w:val="heading 1"/>
    <w:basedOn w:val="Normal"/>
    <w:next w:val="Normal"/>
    <w:qFormat/>
    <w:pPr>
      <w:keepNext/>
      <w:numPr>
        <w:numId w:val="1"/>
      </w:numPr>
      <w:spacing w:before="120" w:after="120"/>
      <w:outlineLvl w:val="0"/>
    </w:pPr>
    <w:rPr>
      <w:rFonts w:cs="Arial"/>
      <w:bCs/>
      <w:caps/>
      <w:kern w:val="32"/>
      <w:szCs w:val="24"/>
    </w:rPr>
  </w:style>
  <w:style w:type="paragraph" w:styleId="Ttulo2">
    <w:name w:val="heading 2"/>
    <w:basedOn w:val="Normal"/>
    <w:next w:val="Normal"/>
    <w:qFormat/>
    <w:pPr>
      <w:keepNext/>
      <w:spacing w:before="120" w:after="120"/>
      <w:jc w:val="center"/>
      <w:outlineLvl w:val="1"/>
    </w:pPr>
    <w:rPr>
      <w:b/>
    </w:rPr>
  </w:style>
  <w:style w:type="paragraph" w:styleId="Ttulo3">
    <w:name w:val="heading 3"/>
    <w:basedOn w:val="Normal"/>
    <w:next w:val="Normal"/>
    <w:qFormat/>
    <w:rsid w:val="00381D62"/>
    <w:pPr>
      <w:keepNext/>
      <w:jc w:val="center"/>
      <w:outlineLvl w:val="2"/>
    </w:pPr>
    <w:rPr>
      <w:rFonts w:ascii="Tahoma" w:hAnsi="Tahoma" w:cs="Tahoma"/>
      <w:b/>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paragraph" w:styleId="Textoindependiente">
    <w:name w:val="Body Text"/>
    <w:basedOn w:val="Normal"/>
    <w:pPr>
      <w:spacing w:before="60" w:after="60"/>
    </w:pPr>
    <w:rPr>
      <w:sz w:val="24"/>
    </w:rPr>
  </w:style>
  <w:style w:type="paragraph" w:styleId="Textoindependiente2">
    <w:name w:val="Body Text 2"/>
    <w:basedOn w:val="Normal"/>
    <w:pPr>
      <w:shd w:val="pct70" w:color="FFFFFF" w:fill="FFFF00"/>
      <w:jc w:val="left"/>
    </w:pPr>
    <w:rPr>
      <w:b/>
      <w:sz w:val="24"/>
      <w:lang w:val="en-US"/>
    </w:r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Asuntodelcomentario">
    <w:name w:val="annotation subject"/>
    <w:basedOn w:val="Textocomentario"/>
    <w:next w:val="Textocomentario"/>
    <w:semiHidden/>
    <w:rPr>
      <w:b/>
      <w:bCs/>
    </w:rPr>
  </w:style>
  <w:style w:type="paragraph" w:styleId="Epgrafe">
    <w:name w:val="caption"/>
    <w:basedOn w:val="Normal"/>
    <w:next w:val="Normal"/>
    <w:qFormat/>
    <w:rsid w:val="00FD1C1B"/>
    <w:pPr>
      <w:adjustRightInd w:val="0"/>
      <w:spacing w:line="360" w:lineRule="atLeast"/>
      <w:jc w:val="center"/>
      <w:textAlignment w:val="baseline"/>
    </w:pPr>
    <w:rPr>
      <w:b/>
      <w:bCs/>
      <w:sz w:val="28"/>
      <w:szCs w:val="18"/>
    </w:rPr>
  </w:style>
  <w:style w:type="character" w:customStyle="1" w:styleId="EncabezadoCar">
    <w:name w:val="Encabezado Car"/>
    <w:link w:val="Encabezado"/>
    <w:rsid w:val="00FD1C1B"/>
    <w:rPr>
      <w:rFonts w:ascii="Arial" w:hAnsi="Arial"/>
      <w:lang w:val="es-ES" w:eastAsia="es-CO" w:bidi="ar-SA"/>
    </w:rPr>
  </w:style>
  <w:style w:type="paragraph" w:customStyle="1" w:styleId="estilo42">
    <w:name w:val="estilo42"/>
    <w:basedOn w:val="Normal"/>
    <w:rsid w:val="00D74B6C"/>
    <w:pPr>
      <w:widowControl/>
      <w:spacing w:before="100" w:beforeAutospacing="1" w:after="100" w:afterAutospacing="1"/>
      <w:jc w:val="left"/>
    </w:pPr>
    <w:rPr>
      <w:rFonts w:ascii="Times New Roman" w:hAnsi="Times New Roman"/>
      <w:sz w:val="24"/>
      <w:szCs w:val="24"/>
      <w:lang w:val="es-EC" w:eastAsia="es-EC"/>
    </w:rPr>
  </w:style>
  <w:style w:type="character" w:styleId="Hipervnculo">
    <w:name w:val="Hyperlink"/>
    <w:uiPriority w:val="99"/>
    <w:unhideWhenUsed/>
    <w:rsid w:val="00D74B6C"/>
    <w:rPr>
      <w:color w:val="0000FF"/>
      <w:u w:val="single"/>
    </w:rPr>
  </w:style>
  <w:style w:type="character" w:customStyle="1" w:styleId="apple-converted-space">
    <w:name w:val="apple-converted-space"/>
    <w:rsid w:val="00D74B6C"/>
  </w:style>
  <w:style w:type="character" w:customStyle="1" w:styleId="a">
    <w:name w:val="a"/>
    <w:rsid w:val="007814B3"/>
  </w:style>
  <w:style w:type="character" w:customStyle="1" w:styleId="l6">
    <w:name w:val="l6"/>
    <w:rsid w:val="002C43C5"/>
  </w:style>
  <w:style w:type="paragraph" w:styleId="Prrafodelista">
    <w:name w:val="List Paragraph"/>
    <w:basedOn w:val="Normal"/>
    <w:uiPriority w:val="34"/>
    <w:qFormat/>
    <w:rsid w:val="00D33865"/>
    <w:pPr>
      <w:ind w:left="720"/>
      <w:contextualSpacing/>
    </w:pPr>
  </w:style>
  <w:style w:type="character" w:styleId="Textoennegrita">
    <w:name w:val="Strong"/>
    <w:basedOn w:val="Fuentedeprrafopredeter"/>
    <w:uiPriority w:val="22"/>
    <w:qFormat/>
    <w:rsid w:val="00FA44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Arial" w:hAnsi="Arial"/>
      <w:lang w:val="es-ES" w:eastAsia="es-CO"/>
    </w:rPr>
  </w:style>
  <w:style w:type="paragraph" w:styleId="Ttulo1">
    <w:name w:val="heading 1"/>
    <w:basedOn w:val="Normal"/>
    <w:next w:val="Normal"/>
    <w:qFormat/>
    <w:pPr>
      <w:keepNext/>
      <w:numPr>
        <w:numId w:val="1"/>
      </w:numPr>
      <w:spacing w:before="120" w:after="120"/>
      <w:outlineLvl w:val="0"/>
    </w:pPr>
    <w:rPr>
      <w:rFonts w:cs="Arial"/>
      <w:bCs/>
      <w:caps/>
      <w:kern w:val="32"/>
      <w:szCs w:val="24"/>
    </w:rPr>
  </w:style>
  <w:style w:type="paragraph" w:styleId="Ttulo2">
    <w:name w:val="heading 2"/>
    <w:basedOn w:val="Normal"/>
    <w:next w:val="Normal"/>
    <w:qFormat/>
    <w:pPr>
      <w:keepNext/>
      <w:spacing w:before="120" w:after="120"/>
      <w:jc w:val="center"/>
      <w:outlineLvl w:val="1"/>
    </w:pPr>
    <w:rPr>
      <w:b/>
    </w:rPr>
  </w:style>
  <w:style w:type="paragraph" w:styleId="Ttulo3">
    <w:name w:val="heading 3"/>
    <w:basedOn w:val="Normal"/>
    <w:next w:val="Normal"/>
    <w:qFormat/>
    <w:rsid w:val="00381D62"/>
    <w:pPr>
      <w:keepNext/>
      <w:jc w:val="center"/>
      <w:outlineLvl w:val="2"/>
    </w:pPr>
    <w:rPr>
      <w:rFonts w:ascii="Tahoma" w:hAnsi="Tahoma" w:cs="Tahoma"/>
      <w:b/>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paragraph" w:styleId="Textoindependiente">
    <w:name w:val="Body Text"/>
    <w:basedOn w:val="Normal"/>
    <w:pPr>
      <w:spacing w:before="60" w:after="60"/>
    </w:pPr>
    <w:rPr>
      <w:sz w:val="24"/>
    </w:rPr>
  </w:style>
  <w:style w:type="paragraph" w:styleId="Textoindependiente2">
    <w:name w:val="Body Text 2"/>
    <w:basedOn w:val="Normal"/>
    <w:pPr>
      <w:shd w:val="pct70" w:color="FFFFFF" w:fill="FFFF00"/>
      <w:jc w:val="left"/>
    </w:pPr>
    <w:rPr>
      <w:b/>
      <w:sz w:val="24"/>
      <w:lang w:val="en-US"/>
    </w:r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Asuntodelcomentario">
    <w:name w:val="annotation subject"/>
    <w:basedOn w:val="Textocomentario"/>
    <w:next w:val="Textocomentario"/>
    <w:semiHidden/>
    <w:rPr>
      <w:b/>
      <w:bCs/>
    </w:rPr>
  </w:style>
  <w:style w:type="paragraph" w:styleId="Epgrafe">
    <w:name w:val="caption"/>
    <w:basedOn w:val="Normal"/>
    <w:next w:val="Normal"/>
    <w:qFormat/>
    <w:rsid w:val="00FD1C1B"/>
    <w:pPr>
      <w:adjustRightInd w:val="0"/>
      <w:spacing w:line="360" w:lineRule="atLeast"/>
      <w:jc w:val="center"/>
      <w:textAlignment w:val="baseline"/>
    </w:pPr>
    <w:rPr>
      <w:b/>
      <w:bCs/>
      <w:sz w:val="28"/>
      <w:szCs w:val="18"/>
    </w:rPr>
  </w:style>
  <w:style w:type="character" w:customStyle="1" w:styleId="EncabezadoCar">
    <w:name w:val="Encabezado Car"/>
    <w:link w:val="Encabezado"/>
    <w:rsid w:val="00FD1C1B"/>
    <w:rPr>
      <w:rFonts w:ascii="Arial" w:hAnsi="Arial"/>
      <w:lang w:val="es-ES" w:eastAsia="es-CO" w:bidi="ar-SA"/>
    </w:rPr>
  </w:style>
  <w:style w:type="paragraph" w:customStyle="1" w:styleId="estilo42">
    <w:name w:val="estilo42"/>
    <w:basedOn w:val="Normal"/>
    <w:rsid w:val="00D74B6C"/>
    <w:pPr>
      <w:widowControl/>
      <w:spacing w:before="100" w:beforeAutospacing="1" w:after="100" w:afterAutospacing="1"/>
      <w:jc w:val="left"/>
    </w:pPr>
    <w:rPr>
      <w:rFonts w:ascii="Times New Roman" w:hAnsi="Times New Roman"/>
      <w:sz w:val="24"/>
      <w:szCs w:val="24"/>
      <w:lang w:val="es-EC" w:eastAsia="es-EC"/>
    </w:rPr>
  </w:style>
  <w:style w:type="character" w:styleId="Hipervnculo">
    <w:name w:val="Hyperlink"/>
    <w:uiPriority w:val="99"/>
    <w:unhideWhenUsed/>
    <w:rsid w:val="00D74B6C"/>
    <w:rPr>
      <w:color w:val="0000FF"/>
      <w:u w:val="single"/>
    </w:rPr>
  </w:style>
  <w:style w:type="character" w:customStyle="1" w:styleId="apple-converted-space">
    <w:name w:val="apple-converted-space"/>
    <w:rsid w:val="00D74B6C"/>
  </w:style>
  <w:style w:type="character" w:customStyle="1" w:styleId="a">
    <w:name w:val="a"/>
    <w:rsid w:val="007814B3"/>
  </w:style>
  <w:style w:type="character" w:customStyle="1" w:styleId="l6">
    <w:name w:val="l6"/>
    <w:rsid w:val="002C43C5"/>
  </w:style>
  <w:style w:type="paragraph" w:styleId="Prrafodelista">
    <w:name w:val="List Paragraph"/>
    <w:basedOn w:val="Normal"/>
    <w:uiPriority w:val="34"/>
    <w:qFormat/>
    <w:rsid w:val="00D33865"/>
    <w:pPr>
      <w:ind w:left="720"/>
      <w:contextualSpacing/>
    </w:pPr>
  </w:style>
  <w:style w:type="character" w:styleId="Textoennegrita">
    <w:name w:val="Strong"/>
    <w:basedOn w:val="Fuentedeprrafopredeter"/>
    <w:uiPriority w:val="22"/>
    <w:qFormat/>
    <w:rsid w:val="00FA44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0037">
      <w:bodyDiv w:val="1"/>
      <w:marLeft w:val="0"/>
      <w:marRight w:val="0"/>
      <w:marTop w:val="0"/>
      <w:marBottom w:val="0"/>
      <w:divBdr>
        <w:top w:val="none" w:sz="0" w:space="0" w:color="auto"/>
        <w:left w:val="none" w:sz="0" w:space="0" w:color="auto"/>
        <w:bottom w:val="none" w:sz="0" w:space="0" w:color="auto"/>
        <w:right w:val="none" w:sz="0" w:space="0" w:color="auto"/>
      </w:divBdr>
    </w:div>
    <w:div w:id="570165936">
      <w:bodyDiv w:val="1"/>
      <w:marLeft w:val="0"/>
      <w:marRight w:val="0"/>
      <w:marTop w:val="0"/>
      <w:marBottom w:val="0"/>
      <w:divBdr>
        <w:top w:val="none" w:sz="0" w:space="0" w:color="auto"/>
        <w:left w:val="none" w:sz="0" w:space="0" w:color="auto"/>
        <w:bottom w:val="none" w:sz="0" w:space="0" w:color="auto"/>
        <w:right w:val="none" w:sz="0" w:space="0" w:color="auto"/>
      </w:divBdr>
    </w:div>
    <w:div w:id="651834338">
      <w:bodyDiv w:val="1"/>
      <w:marLeft w:val="0"/>
      <w:marRight w:val="0"/>
      <w:marTop w:val="0"/>
      <w:marBottom w:val="0"/>
      <w:divBdr>
        <w:top w:val="none" w:sz="0" w:space="0" w:color="auto"/>
        <w:left w:val="none" w:sz="0" w:space="0" w:color="auto"/>
        <w:bottom w:val="none" w:sz="0" w:space="0" w:color="auto"/>
        <w:right w:val="none" w:sz="0" w:space="0" w:color="auto"/>
      </w:divBdr>
    </w:div>
    <w:div w:id="869951508">
      <w:bodyDiv w:val="1"/>
      <w:marLeft w:val="0"/>
      <w:marRight w:val="0"/>
      <w:marTop w:val="0"/>
      <w:marBottom w:val="0"/>
      <w:divBdr>
        <w:top w:val="none" w:sz="0" w:space="0" w:color="auto"/>
        <w:left w:val="none" w:sz="0" w:space="0" w:color="auto"/>
        <w:bottom w:val="none" w:sz="0" w:space="0" w:color="auto"/>
        <w:right w:val="none" w:sz="0" w:space="0" w:color="auto"/>
      </w:divBdr>
    </w:div>
    <w:div w:id="904418108">
      <w:bodyDiv w:val="1"/>
      <w:marLeft w:val="0"/>
      <w:marRight w:val="0"/>
      <w:marTop w:val="0"/>
      <w:marBottom w:val="0"/>
      <w:divBdr>
        <w:top w:val="none" w:sz="0" w:space="0" w:color="auto"/>
        <w:left w:val="none" w:sz="0" w:space="0" w:color="auto"/>
        <w:bottom w:val="none" w:sz="0" w:space="0" w:color="auto"/>
        <w:right w:val="none" w:sz="0" w:space="0" w:color="auto"/>
      </w:divBdr>
    </w:div>
    <w:div w:id="1275598338">
      <w:bodyDiv w:val="1"/>
      <w:marLeft w:val="0"/>
      <w:marRight w:val="0"/>
      <w:marTop w:val="0"/>
      <w:marBottom w:val="0"/>
      <w:divBdr>
        <w:top w:val="none" w:sz="0" w:space="0" w:color="auto"/>
        <w:left w:val="none" w:sz="0" w:space="0" w:color="auto"/>
        <w:bottom w:val="none" w:sz="0" w:space="0" w:color="auto"/>
        <w:right w:val="none" w:sz="0" w:space="0" w:color="auto"/>
      </w:divBdr>
    </w:div>
    <w:div w:id="1408764594">
      <w:bodyDiv w:val="1"/>
      <w:marLeft w:val="0"/>
      <w:marRight w:val="0"/>
      <w:marTop w:val="0"/>
      <w:marBottom w:val="0"/>
      <w:divBdr>
        <w:top w:val="none" w:sz="0" w:space="0" w:color="auto"/>
        <w:left w:val="none" w:sz="0" w:space="0" w:color="auto"/>
        <w:bottom w:val="none" w:sz="0" w:space="0" w:color="auto"/>
        <w:right w:val="none" w:sz="0" w:space="0" w:color="auto"/>
      </w:divBdr>
    </w:div>
    <w:div w:id="1515338619">
      <w:bodyDiv w:val="1"/>
      <w:marLeft w:val="0"/>
      <w:marRight w:val="0"/>
      <w:marTop w:val="0"/>
      <w:marBottom w:val="0"/>
      <w:divBdr>
        <w:top w:val="none" w:sz="0" w:space="0" w:color="auto"/>
        <w:left w:val="none" w:sz="0" w:space="0" w:color="auto"/>
        <w:bottom w:val="none" w:sz="0" w:space="0" w:color="auto"/>
        <w:right w:val="none" w:sz="0" w:space="0" w:color="auto"/>
      </w:divBdr>
    </w:div>
    <w:div w:id="1859808310">
      <w:bodyDiv w:val="1"/>
      <w:marLeft w:val="0"/>
      <w:marRight w:val="0"/>
      <w:marTop w:val="0"/>
      <w:marBottom w:val="0"/>
      <w:divBdr>
        <w:top w:val="none" w:sz="0" w:space="0" w:color="auto"/>
        <w:left w:val="none" w:sz="0" w:space="0" w:color="auto"/>
        <w:bottom w:val="none" w:sz="0" w:space="0" w:color="auto"/>
        <w:right w:val="none" w:sz="0" w:space="0" w:color="auto"/>
      </w:divBdr>
    </w:div>
    <w:div w:id="1934625077">
      <w:bodyDiv w:val="1"/>
      <w:marLeft w:val="0"/>
      <w:marRight w:val="0"/>
      <w:marTop w:val="0"/>
      <w:marBottom w:val="0"/>
      <w:divBdr>
        <w:top w:val="none" w:sz="0" w:space="0" w:color="auto"/>
        <w:left w:val="none" w:sz="0" w:space="0" w:color="auto"/>
        <w:bottom w:val="none" w:sz="0" w:space="0" w:color="auto"/>
        <w:right w:val="none" w:sz="0" w:space="0" w:color="auto"/>
      </w:divBdr>
    </w:div>
    <w:div w:id="201375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4010</Words>
  <Characters>22061</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VERSION</vt:lpstr>
    </vt:vector>
  </TitlesOfParts>
  <Company>seki</Company>
  <LinksUpToDate>false</LinksUpToDate>
  <CharactersWithSpaces>26019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dc:title>
  <dc:creator>Estacion2</dc:creator>
  <cp:lastModifiedBy>user5</cp:lastModifiedBy>
  <cp:revision>2</cp:revision>
  <cp:lastPrinted>2015-04-01T16:38:00Z</cp:lastPrinted>
  <dcterms:created xsi:type="dcterms:W3CDTF">2015-04-01T16:45:00Z</dcterms:created>
  <dcterms:modified xsi:type="dcterms:W3CDTF">2015-04-01T16:45:00Z</dcterms:modified>
</cp:coreProperties>
</file>